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92" w:rsidRPr="003F5096" w:rsidRDefault="00E53738" w:rsidP="005E5D46">
      <w:pPr>
        <w:tabs>
          <w:tab w:val="left" w:pos="5152"/>
        </w:tabs>
        <w:ind w:firstLine="720"/>
        <w:jc w:val="center"/>
        <w:rPr>
          <w:b/>
          <w:sz w:val="28"/>
          <w:szCs w:val="28"/>
        </w:rPr>
      </w:pPr>
      <w:r w:rsidRPr="00E53738">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388.95pt;margin-top:-26.1pt;width:90pt;height:25.5pt;z-index:251659264" stroked="f">
            <v:textbox style="mso-next-textbox:#_x0000_s1027">
              <w:txbxContent>
                <w:p w:rsidR="00370BD4" w:rsidRPr="005116EF" w:rsidRDefault="00370BD4" w:rsidP="005E5D46">
                  <w:r>
                    <w:t>ПРОЕКТ</w:t>
                  </w:r>
                </w:p>
              </w:txbxContent>
            </v:textbox>
          </v:shape>
        </w:pict>
      </w:r>
      <w:r w:rsidRPr="00E53738">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05pt;margin-top:-38.6pt;width:34pt;height:48.3pt;z-index:251658240;visibility:visible;mso-wrap-edited:f;mso-position-horizontal-relative:page">
            <v:imagedata r:id="rId8" o:title=""/>
            <w10:wrap anchorx="page"/>
          </v:shape>
          <o:OLEObject Type="Embed" ProgID="Word.Picture.8" ShapeID="_x0000_s1026" DrawAspect="Content" ObjectID="_1654331759" r:id="rId9"/>
        </w:pict>
      </w:r>
    </w:p>
    <w:p w:rsidR="00B52F92" w:rsidRPr="003F5096" w:rsidRDefault="00B52F92" w:rsidP="005E5D46">
      <w:pPr>
        <w:tabs>
          <w:tab w:val="left" w:pos="5152"/>
        </w:tabs>
        <w:jc w:val="center"/>
        <w:rPr>
          <w:b/>
          <w:sz w:val="28"/>
          <w:szCs w:val="28"/>
        </w:rPr>
      </w:pPr>
      <w:r w:rsidRPr="003F5096">
        <w:rPr>
          <w:b/>
          <w:sz w:val="28"/>
          <w:szCs w:val="28"/>
        </w:rPr>
        <w:t>ЛЕБЕДИНСЬКА МІСЬКА РАДА</w:t>
      </w:r>
    </w:p>
    <w:p w:rsidR="00B52F92" w:rsidRPr="003F5096" w:rsidRDefault="00B52F92" w:rsidP="005E5D46">
      <w:pPr>
        <w:tabs>
          <w:tab w:val="left" w:pos="5152"/>
        </w:tabs>
        <w:jc w:val="center"/>
        <w:rPr>
          <w:b/>
          <w:sz w:val="28"/>
          <w:szCs w:val="28"/>
        </w:rPr>
      </w:pPr>
      <w:r w:rsidRPr="003F5096">
        <w:rPr>
          <w:b/>
          <w:sz w:val="28"/>
          <w:szCs w:val="28"/>
        </w:rPr>
        <w:t>СУМСЬКОЇ ОБЛАСТІ</w:t>
      </w:r>
    </w:p>
    <w:p w:rsidR="00B52F92" w:rsidRPr="003F5096" w:rsidRDefault="00B52F92" w:rsidP="003532E2">
      <w:pPr>
        <w:ind w:left="520" w:right="392"/>
        <w:jc w:val="center"/>
        <w:rPr>
          <w:b/>
          <w:sz w:val="28"/>
          <w:szCs w:val="28"/>
        </w:rPr>
      </w:pPr>
    </w:p>
    <w:p w:rsidR="00B52F92" w:rsidRPr="003F5096" w:rsidRDefault="00B52F92" w:rsidP="003532E2">
      <w:pPr>
        <w:ind w:left="520" w:right="392"/>
        <w:jc w:val="center"/>
        <w:rPr>
          <w:b/>
          <w:sz w:val="28"/>
          <w:szCs w:val="28"/>
        </w:rPr>
      </w:pPr>
      <w:r w:rsidRPr="003F5096">
        <w:rPr>
          <w:b/>
          <w:sz w:val="28"/>
          <w:szCs w:val="28"/>
        </w:rPr>
        <w:t>СЬОМЕ СКЛИКАННЯ</w:t>
      </w:r>
    </w:p>
    <w:p w:rsidR="00B52F92" w:rsidRPr="003F5096" w:rsidRDefault="00916367" w:rsidP="003532E2">
      <w:pPr>
        <w:ind w:left="520" w:right="392"/>
        <w:jc w:val="center"/>
        <w:rPr>
          <w:b/>
          <w:sz w:val="28"/>
          <w:szCs w:val="28"/>
        </w:rPr>
      </w:pPr>
      <w:r w:rsidRPr="003F5096">
        <w:rPr>
          <w:b/>
          <w:sz w:val="28"/>
          <w:szCs w:val="28"/>
        </w:rPr>
        <w:t xml:space="preserve">ШІСТДЕСЯТ </w:t>
      </w:r>
      <w:r w:rsidR="008C4E40" w:rsidRPr="003F5096">
        <w:rPr>
          <w:b/>
          <w:sz w:val="28"/>
          <w:szCs w:val="28"/>
        </w:rPr>
        <w:t>П’ЯТА</w:t>
      </w:r>
      <w:r w:rsidR="00B52F92" w:rsidRPr="003F5096">
        <w:rPr>
          <w:b/>
          <w:sz w:val="28"/>
          <w:szCs w:val="28"/>
        </w:rPr>
        <w:t xml:space="preserve"> СЕСІЯ</w:t>
      </w:r>
    </w:p>
    <w:p w:rsidR="00B52F92" w:rsidRPr="003F5096" w:rsidRDefault="00B52F92" w:rsidP="003532E2">
      <w:pPr>
        <w:ind w:left="520" w:right="392"/>
        <w:jc w:val="center"/>
        <w:rPr>
          <w:b/>
          <w:sz w:val="28"/>
          <w:szCs w:val="28"/>
        </w:rPr>
      </w:pPr>
    </w:p>
    <w:p w:rsidR="00B52F92" w:rsidRPr="003F5096" w:rsidRDefault="00B52F92" w:rsidP="003532E2">
      <w:pPr>
        <w:pStyle w:val="2"/>
        <w:ind w:left="520" w:right="392"/>
        <w:jc w:val="center"/>
        <w:rPr>
          <w:sz w:val="28"/>
          <w:szCs w:val="28"/>
        </w:rPr>
      </w:pPr>
      <w:r w:rsidRPr="003F5096">
        <w:rPr>
          <w:sz w:val="28"/>
          <w:szCs w:val="28"/>
        </w:rPr>
        <w:t>РІШЕННЯ</w:t>
      </w:r>
    </w:p>
    <w:p w:rsidR="00B52F92" w:rsidRPr="003F5096" w:rsidRDefault="00B52F92" w:rsidP="003532E2">
      <w:pPr>
        <w:ind w:left="520"/>
        <w:jc w:val="center"/>
        <w:rPr>
          <w:sz w:val="28"/>
          <w:szCs w:val="28"/>
        </w:rPr>
      </w:pPr>
    </w:p>
    <w:p w:rsidR="00B52F92" w:rsidRPr="003F5096" w:rsidRDefault="00B52F92" w:rsidP="007A21F1">
      <w:pPr>
        <w:rPr>
          <w:sz w:val="28"/>
          <w:szCs w:val="28"/>
        </w:rPr>
      </w:pPr>
      <w:r w:rsidRPr="003F5096">
        <w:rPr>
          <w:sz w:val="28"/>
          <w:szCs w:val="28"/>
        </w:rPr>
        <w:t>00.</w:t>
      </w:r>
      <w:r w:rsidR="00480DBF" w:rsidRPr="003F5096">
        <w:rPr>
          <w:sz w:val="28"/>
          <w:szCs w:val="28"/>
        </w:rPr>
        <w:t>0</w:t>
      </w:r>
      <w:r w:rsidR="008C4E40" w:rsidRPr="003F5096">
        <w:rPr>
          <w:sz w:val="28"/>
          <w:szCs w:val="28"/>
        </w:rPr>
        <w:t>6</w:t>
      </w:r>
      <w:r w:rsidR="0050472C" w:rsidRPr="003F5096">
        <w:rPr>
          <w:sz w:val="28"/>
          <w:szCs w:val="28"/>
        </w:rPr>
        <w:t>.2020</w:t>
      </w:r>
      <w:r w:rsidRPr="003F5096">
        <w:rPr>
          <w:sz w:val="28"/>
          <w:szCs w:val="28"/>
        </w:rPr>
        <w:tab/>
      </w:r>
      <w:r w:rsidRPr="003F5096">
        <w:rPr>
          <w:sz w:val="28"/>
          <w:szCs w:val="28"/>
        </w:rPr>
        <w:tab/>
      </w:r>
      <w:r w:rsidRPr="003F5096">
        <w:rPr>
          <w:sz w:val="28"/>
          <w:szCs w:val="28"/>
        </w:rPr>
        <w:tab/>
      </w:r>
      <w:r w:rsidRPr="003F5096">
        <w:rPr>
          <w:sz w:val="28"/>
          <w:szCs w:val="28"/>
        </w:rPr>
        <w:tab/>
      </w:r>
      <w:r w:rsidRPr="003F5096">
        <w:rPr>
          <w:sz w:val="28"/>
          <w:szCs w:val="28"/>
        </w:rPr>
        <w:tab/>
        <w:t xml:space="preserve">                                                         № 000-МР</w:t>
      </w:r>
    </w:p>
    <w:p w:rsidR="00B52F92" w:rsidRPr="003F5096" w:rsidRDefault="00B52F92" w:rsidP="00D136A9">
      <w:pPr>
        <w:rPr>
          <w:b/>
          <w:bCs/>
        </w:rPr>
      </w:pPr>
      <w:r w:rsidRPr="003F5096">
        <w:rPr>
          <w:sz w:val="28"/>
          <w:szCs w:val="28"/>
        </w:rPr>
        <w:t xml:space="preserve">м. Лебедин                                                                                                </w:t>
      </w:r>
    </w:p>
    <w:p w:rsidR="003F5096" w:rsidRPr="003F5096" w:rsidRDefault="003F5096" w:rsidP="00D42B51">
      <w:pPr>
        <w:ind w:right="-6"/>
        <w:jc w:val="both"/>
        <w:rPr>
          <w:b/>
          <w:sz w:val="28"/>
          <w:szCs w:val="28"/>
        </w:rPr>
      </w:pPr>
    </w:p>
    <w:p w:rsidR="00B52F92" w:rsidRPr="003F5096" w:rsidRDefault="003F5096" w:rsidP="00D42B51">
      <w:pPr>
        <w:ind w:right="-6"/>
        <w:jc w:val="both"/>
        <w:rPr>
          <w:rStyle w:val="21"/>
          <w:b w:val="0"/>
          <w:sz w:val="28"/>
          <w:szCs w:val="28"/>
          <w:shd w:val="clear" w:color="auto" w:fill="auto"/>
        </w:rPr>
      </w:pPr>
      <w:r w:rsidRPr="003F5096">
        <w:rPr>
          <w:b/>
          <w:sz w:val="28"/>
          <w:szCs w:val="28"/>
        </w:rPr>
        <w:t>Про внесення змін до рішення шістдесятої сесії Лебединської міської ради сьомого скликання від 31.01.2020 № 1060-МР «Про затвердження Програми відшкодування різниці в тарифах на послуги з централізованого водопостачання, водовідведення та вивезення рідких побутових відходів (нечистот) для населення комунального підприємства «Водоканал виконавчого комітету Лебединської міської ради» на 2020 рік»</w:t>
      </w:r>
    </w:p>
    <w:p w:rsidR="00B52F92" w:rsidRPr="003F5096" w:rsidRDefault="00B52F92" w:rsidP="00FC5A00">
      <w:pPr>
        <w:pStyle w:val="210"/>
        <w:shd w:val="clear" w:color="auto" w:fill="auto"/>
        <w:spacing w:before="0" w:after="0"/>
        <w:ind w:left="567" w:right="29" w:firstLine="426"/>
        <w:rPr>
          <w:bCs/>
          <w:color w:val="000000"/>
          <w:sz w:val="28"/>
          <w:szCs w:val="28"/>
          <w:shd w:val="clear" w:color="auto" w:fill="FFFFFF"/>
          <w:lang w:eastAsia="uk-UA"/>
        </w:rPr>
      </w:pPr>
    </w:p>
    <w:p w:rsidR="003F5096" w:rsidRPr="003F5096" w:rsidRDefault="003F5096" w:rsidP="003F5096">
      <w:pPr>
        <w:ind w:right="-6" w:firstLine="708"/>
        <w:jc w:val="both"/>
        <w:rPr>
          <w:b/>
          <w:sz w:val="28"/>
          <w:szCs w:val="28"/>
        </w:rPr>
      </w:pPr>
      <w:r w:rsidRPr="003F5096">
        <w:rPr>
          <w:sz w:val="28"/>
          <w:szCs w:val="28"/>
        </w:rPr>
        <w:t xml:space="preserve">Керуючись пунктом 22 частини першої статті 26, частиною першою статті 59 Закону України «Про місцеве самоврядування в Україні», Лебединська міська рада </w:t>
      </w:r>
      <w:r w:rsidRPr="003F5096">
        <w:rPr>
          <w:b/>
          <w:sz w:val="28"/>
          <w:szCs w:val="28"/>
        </w:rPr>
        <w:t>в и р і ш и л а:</w:t>
      </w:r>
    </w:p>
    <w:p w:rsidR="003F5096" w:rsidRPr="003F5096" w:rsidRDefault="003F5096" w:rsidP="003F5096">
      <w:pPr>
        <w:ind w:right="-6" w:firstLine="708"/>
        <w:jc w:val="both"/>
        <w:rPr>
          <w:sz w:val="28"/>
          <w:szCs w:val="28"/>
          <w:lang w:eastAsia="ru-RU"/>
        </w:rPr>
      </w:pPr>
      <w:r w:rsidRPr="003F5096">
        <w:rPr>
          <w:sz w:val="28"/>
          <w:szCs w:val="28"/>
          <w:lang w:eastAsia="ru-RU"/>
        </w:rPr>
        <w:t xml:space="preserve">1. Унести </w:t>
      </w:r>
      <w:r w:rsidRPr="003F5096">
        <w:rPr>
          <w:sz w:val="28"/>
          <w:szCs w:val="28"/>
        </w:rPr>
        <w:t xml:space="preserve">зміни </w:t>
      </w:r>
      <w:r w:rsidRPr="003F5096">
        <w:rPr>
          <w:sz w:val="28"/>
          <w:szCs w:val="28"/>
          <w:lang w:eastAsia="ru-RU"/>
        </w:rPr>
        <w:t xml:space="preserve">до рішення </w:t>
      </w:r>
      <w:r w:rsidRPr="003F5096">
        <w:rPr>
          <w:sz w:val="28"/>
          <w:szCs w:val="28"/>
        </w:rPr>
        <w:t>шістдесятої</w:t>
      </w:r>
      <w:r w:rsidRPr="003F5096">
        <w:rPr>
          <w:sz w:val="28"/>
          <w:szCs w:val="28"/>
          <w:lang w:eastAsia="ru-RU"/>
        </w:rPr>
        <w:t xml:space="preserve"> сесії Лебединської міської ради сьомого скликання від 21.01.2020 </w:t>
      </w:r>
      <w:r w:rsidRPr="003F5096">
        <w:rPr>
          <w:sz w:val="28"/>
          <w:szCs w:val="28"/>
        </w:rPr>
        <w:t xml:space="preserve">№ 1060-МР </w:t>
      </w:r>
      <w:r w:rsidRPr="003F5096">
        <w:rPr>
          <w:sz w:val="28"/>
          <w:szCs w:val="28"/>
          <w:lang w:eastAsia="ru-RU"/>
        </w:rPr>
        <w:t>«</w:t>
      </w:r>
      <w:r w:rsidRPr="003F5096">
        <w:rPr>
          <w:sz w:val="28"/>
          <w:szCs w:val="28"/>
        </w:rPr>
        <w:t xml:space="preserve">Про затвердження Програми відшкодування різниці в тарифах на послуги з централізованого водопостачання, водовідведення та вивезення рідких побутових відходів (нечистот) для населення комунального підприємства «Водоканал виконавчого комітету Лебединської міської ради» на 2020 рік» (далі - Програма) (з урахуванням змін від 14.03.2020 № 1128-МР), </w:t>
      </w:r>
      <w:r w:rsidRPr="003F5096">
        <w:rPr>
          <w:sz w:val="28"/>
          <w:szCs w:val="28"/>
          <w:lang w:eastAsia="ru-RU"/>
        </w:rPr>
        <w:t>а саме</w:t>
      </w:r>
      <w:r w:rsidRPr="003F5096">
        <w:rPr>
          <w:sz w:val="28"/>
          <w:szCs w:val="28"/>
        </w:rPr>
        <w:t>:</w:t>
      </w:r>
    </w:p>
    <w:p w:rsidR="003F5096" w:rsidRDefault="003F5096" w:rsidP="003F5096">
      <w:pPr>
        <w:ind w:right="-6" w:firstLine="708"/>
        <w:jc w:val="both"/>
        <w:rPr>
          <w:sz w:val="28"/>
          <w:szCs w:val="28"/>
          <w:lang w:eastAsia="ru-RU"/>
        </w:rPr>
      </w:pPr>
      <w:r w:rsidRPr="003F5096">
        <w:rPr>
          <w:sz w:val="28"/>
          <w:szCs w:val="28"/>
          <w:lang w:eastAsia="ru-RU"/>
        </w:rPr>
        <w:t>1) пункт 9 паспорта Програми викласти в новій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654"/>
        <w:gridCol w:w="4564"/>
      </w:tblGrid>
      <w:tr w:rsidR="003F5096" w:rsidRPr="003F5096" w:rsidTr="0029219D">
        <w:tc>
          <w:tcPr>
            <w:tcW w:w="636" w:type="dxa"/>
          </w:tcPr>
          <w:p w:rsidR="003F5096" w:rsidRPr="003F5096" w:rsidRDefault="003F5096" w:rsidP="003F5096">
            <w:pPr>
              <w:tabs>
                <w:tab w:val="left" w:pos="4440"/>
              </w:tabs>
              <w:suppressAutoHyphens/>
              <w:jc w:val="center"/>
              <w:rPr>
                <w:sz w:val="28"/>
                <w:szCs w:val="28"/>
              </w:rPr>
            </w:pPr>
            <w:r w:rsidRPr="003F5096">
              <w:rPr>
                <w:sz w:val="28"/>
                <w:szCs w:val="28"/>
              </w:rPr>
              <w:t>9.</w:t>
            </w:r>
          </w:p>
        </w:tc>
        <w:tc>
          <w:tcPr>
            <w:tcW w:w="4654" w:type="dxa"/>
          </w:tcPr>
          <w:p w:rsidR="003F5096" w:rsidRPr="003F5096" w:rsidRDefault="003F5096" w:rsidP="003F5096">
            <w:pPr>
              <w:tabs>
                <w:tab w:val="left" w:pos="4440"/>
              </w:tabs>
              <w:suppressAutoHyphens/>
              <w:jc w:val="both"/>
              <w:rPr>
                <w:sz w:val="28"/>
                <w:szCs w:val="28"/>
              </w:rPr>
            </w:pPr>
            <w:r w:rsidRPr="003F5096">
              <w:rPr>
                <w:sz w:val="28"/>
                <w:szCs w:val="28"/>
              </w:rPr>
              <w:t xml:space="preserve">Загальний обсяг фінансових ресурсів, необхідних для реалізації Програми, усього у тому числі (тис. гривень): </w:t>
            </w:r>
          </w:p>
        </w:tc>
        <w:tc>
          <w:tcPr>
            <w:tcW w:w="4564" w:type="dxa"/>
          </w:tcPr>
          <w:p w:rsidR="003F5096" w:rsidRPr="003F5096" w:rsidRDefault="003F5096" w:rsidP="003F5096">
            <w:pPr>
              <w:tabs>
                <w:tab w:val="left" w:pos="4440"/>
              </w:tabs>
              <w:suppressAutoHyphens/>
              <w:jc w:val="both"/>
              <w:rPr>
                <w:sz w:val="28"/>
                <w:szCs w:val="28"/>
              </w:rPr>
            </w:pPr>
            <w:r w:rsidRPr="003F5096">
              <w:rPr>
                <w:sz w:val="28"/>
                <w:szCs w:val="28"/>
              </w:rPr>
              <w:t>880,0</w:t>
            </w:r>
          </w:p>
        </w:tc>
      </w:tr>
      <w:tr w:rsidR="003F5096" w:rsidRPr="003F5096" w:rsidTr="0029219D">
        <w:tc>
          <w:tcPr>
            <w:tcW w:w="636" w:type="dxa"/>
          </w:tcPr>
          <w:p w:rsidR="003F5096" w:rsidRPr="003F5096" w:rsidRDefault="003F5096" w:rsidP="003F5096">
            <w:pPr>
              <w:tabs>
                <w:tab w:val="left" w:pos="4440"/>
              </w:tabs>
              <w:suppressAutoHyphens/>
              <w:jc w:val="center"/>
              <w:rPr>
                <w:sz w:val="28"/>
                <w:szCs w:val="28"/>
              </w:rPr>
            </w:pPr>
            <w:r w:rsidRPr="003F5096">
              <w:rPr>
                <w:sz w:val="28"/>
                <w:szCs w:val="28"/>
              </w:rPr>
              <w:t>1)</w:t>
            </w:r>
          </w:p>
        </w:tc>
        <w:tc>
          <w:tcPr>
            <w:tcW w:w="4654" w:type="dxa"/>
          </w:tcPr>
          <w:p w:rsidR="003F5096" w:rsidRPr="003F5096" w:rsidRDefault="003F5096" w:rsidP="003F5096">
            <w:pPr>
              <w:tabs>
                <w:tab w:val="left" w:pos="4440"/>
              </w:tabs>
              <w:suppressAutoHyphens/>
              <w:jc w:val="both"/>
              <w:rPr>
                <w:sz w:val="28"/>
                <w:szCs w:val="28"/>
              </w:rPr>
            </w:pPr>
            <w:r w:rsidRPr="003F5096">
              <w:rPr>
                <w:sz w:val="28"/>
                <w:szCs w:val="28"/>
              </w:rPr>
              <w:t>кошти державного бюджету</w:t>
            </w:r>
          </w:p>
        </w:tc>
        <w:tc>
          <w:tcPr>
            <w:tcW w:w="4564" w:type="dxa"/>
          </w:tcPr>
          <w:p w:rsidR="003F5096" w:rsidRPr="003F5096" w:rsidRDefault="003F5096" w:rsidP="003F5096">
            <w:pPr>
              <w:tabs>
                <w:tab w:val="left" w:pos="4440"/>
              </w:tabs>
              <w:suppressAutoHyphens/>
              <w:jc w:val="both"/>
              <w:rPr>
                <w:sz w:val="28"/>
                <w:szCs w:val="28"/>
              </w:rPr>
            </w:pPr>
            <w:r w:rsidRPr="003F5096">
              <w:rPr>
                <w:sz w:val="28"/>
                <w:szCs w:val="28"/>
              </w:rPr>
              <w:t>0,0</w:t>
            </w:r>
          </w:p>
        </w:tc>
      </w:tr>
      <w:tr w:rsidR="003F5096" w:rsidRPr="003F5096" w:rsidTr="0029219D">
        <w:trPr>
          <w:trHeight w:val="345"/>
        </w:trPr>
        <w:tc>
          <w:tcPr>
            <w:tcW w:w="636" w:type="dxa"/>
          </w:tcPr>
          <w:p w:rsidR="003F5096" w:rsidRPr="003F5096" w:rsidRDefault="003F5096" w:rsidP="003F5096">
            <w:pPr>
              <w:tabs>
                <w:tab w:val="left" w:pos="4440"/>
              </w:tabs>
              <w:suppressAutoHyphens/>
              <w:jc w:val="center"/>
              <w:rPr>
                <w:sz w:val="28"/>
                <w:szCs w:val="28"/>
              </w:rPr>
            </w:pPr>
            <w:r w:rsidRPr="003F5096">
              <w:rPr>
                <w:sz w:val="28"/>
                <w:szCs w:val="28"/>
              </w:rPr>
              <w:t>2)</w:t>
            </w:r>
          </w:p>
        </w:tc>
        <w:tc>
          <w:tcPr>
            <w:tcW w:w="4654" w:type="dxa"/>
          </w:tcPr>
          <w:p w:rsidR="003F5096" w:rsidRPr="003F5096" w:rsidRDefault="003F5096" w:rsidP="003F5096">
            <w:pPr>
              <w:tabs>
                <w:tab w:val="left" w:pos="4440"/>
              </w:tabs>
              <w:suppressAutoHyphens/>
              <w:jc w:val="both"/>
              <w:rPr>
                <w:sz w:val="28"/>
                <w:szCs w:val="28"/>
              </w:rPr>
            </w:pPr>
            <w:r w:rsidRPr="003F5096">
              <w:rPr>
                <w:sz w:val="28"/>
                <w:szCs w:val="28"/>
              </w:rPr>
              <w:t>кошти обласного бюджету</w:t>
            </w:r>
          </w:p>
        </w:tc>
        <w:tc>
          <w:tcPr>
            <w:tcW w:w="4564" w:type="dxa"/>
          </w:tcPr>
          <w:p w:rsidR="003F5096" w:rsidRPr="003F5096" w:rsidRDefault="003F5096" w:rsidP="003F5096">
            <w:pPr>
              <w:tabs>
                <w:tab w:val="left" w:pos="4440"/>
              </w:tabs>
              <w:suppressAutoHyphens/>
              <w:jc w:val="both"/>
              <w:rPr>
                <w:sz w:val="28"/>
                <w:szCs w:val="28"/>
              </w:rPr>
            </w:pPr>
            <w:r w:rsidRPr="003F5096">
              <w:rPr>
                <w:sz w:val="28"/>
                <w:szCs w:val="28"/>
              </w:rPr>
              <w:t>0,0</w:t>
            </w:r>
          </w:p>
        </w:tc>
      </w:tr>
      <w:tr w:rsidR="003F5096" w:rsidRPr="003F5096" w:rsidTr="0029219D">
        <w:trPr>
          <w:trHeight w:val="203"/>
        </w:trPr>
        <w:tc>
          <w:tcPr>
            <w:tcW w:w="636" w:type="dxa"/>
          </w:tcPr>
          <w:p w:rsidR="003F5096" w:rsidRPr="003F5096" w:rsidRDefault="003F5096" w:rsidP="003F5096">
            <w:pPr>
              <w:tabs>
                <w:tab w:val="left" w:pos="4440"/>
              </w:tabs>
              <w:suppressAutoHyphens/>
              <w:jc w:val="center"/>
              <w:rPr>
                <w:sz w:val="28"/>
                <w:szCs w:val="28"/>
              </w:rPr>
            </w:pPr>
            <w:r w:rsidRPr="003F5096">
              <w:rPr>
                <w:sz w:val="28"/>
                <w:szCs w:val="28"/>
              </w:rPr>
              <w:t>3)</w:t>
            </w:r>
          </w:p>
        </w:tc>
        <w:tc>
          <w:tcPr>
            <w:tcW w:w="4654" w:type="dxa"/>
          </w:tcPr>
          <w:p w:rsidR="003F5096" w:rsidRPr="003F5096" w:rsidRDefault="003F5096" w:rsidP="003F5096">
            <w:pPr>
              <w:tabs>
                <w:tab w:val="left" w:pos="4440"/>
              </w:tabs>
              <w:suppressAutoHyphens/>
              <w:jc w:val="both"/>
              <w:rPr>
                <w:sz w:val="28"/>
                <w:szCs w:val="28"/>
              </w:rPr>
            </w:pPr>
            <w:r w:rsidRPr="003F5096">
              <w:rPr>
                <w:sz w:val="28"/>
                <w:szCs w:val="28"/>
              </w:rPr>
              <w:t>кошти міського бюджету</w:t>
            </w:r>
          </w:p>
        </w:tc>
        <w:tc>
          <w:tcPr>
            <w:tcW w:w="4564" w:type="dxa"/>
          </w:tcPr>
          <w:p w:rsidR="003F5096" w:rsidRPr="003F5096" w:rsidRDefault="003F5096" w:rsidP="003F5096">
            <w:pPr>
              <w:tabs>
                <w:tab w:val="left" w:pos="4440"/>
              </w:tabs>
              <w:suppressAutoHyphens/>
              <w:jc w:val="both"/>
              <w:rPr>
                <w:sz w:val="28"/>
                <w:szCs w:val="28"/>
              </w:rPr>
            </w:pPr>
            <w:r w:rsidRPr="003F5096">
              <w:rPr>
                <w:sz w:val="28"/>
                <w:szCs w:val="28"/>
              </w:rPr>
              <w:t>880,0</w:t>
            </w:r>
          </w:p>
        </w:tc>
      </w:tr>
      <w:tr w:rsidR="003F5096" w:rsidRPr="003F5096" w:rsidTr="0029219D">
        <w:tc>
          <w:tcPr>
            <w:tcW w:w="636" w:type="dxa"/>
          </w:tcPr>
          <w:p w:rsidR="003F5096" w:rsidRPr="003F5096" w:rsidRDefault="003F5096" w:rsidP="003F5096">
            <w:pPr>
              <w:tabs>
                <w:tab w:val="left" w:pos="4440"/>
              </w:tabs>
              <w:suppressAutoHyphens/>
              <w:jc w:val="center"/>
              <w:rPr>
                <w:sz w:val="28"/>
                <w:szCs w:val="28"/>
              </w:rPr>
            </w:pPr>
            <w:r w:rsidRPr="003F5096">
              <w:rPr>
                <w:sz w:val="28"/>
                <w:szCs w:val="28"/>
              </w:rPr>
              <w:t>4)</w:t>
            </w:r>
          </w:p>
        </w:tc>
        <w:tc>
          <w:tcPr>
            <w:tcW w:w="4654" w:type="dxa"/>
          </w:tcPr>
          <w:p w:rsidR="003F5096" w:rsidRPr="003F5096" w:rsidRDefault="003F5096" w:rsidP="003F5096">
            <w:pPr>
              <w:tabs>
                <w:tab w:val="left" w:pos="4440"/>
              </w:tabs>
              <w:suppressAutoHyphens/>
              <w:jc w:val="both"/>
              <w:rPr>
                <w:sz w:val="28"/>
                <w:szCs w:val="28"/>
              </w:rPr>
            </w:pPr>
            <w:r w:rsidRPr="003F5096">
              <w:rPr>
                <w:sz w:val="28"/>
                <w:szCs w:val="28"/>
              </w:rPr>
              <w:t>кошти інших джерел</w:t>
            </w:r>
          </w:p>
        </w:tc>
        <w:tc>
          <w:tcPr>
            <w:tcW w:w="4564" w:type="dxa"/>
          </w:tcPr>
          <w:p w:rsidR="003F5096" w:rsidRPr="003F5096" w:rsidRDefault="003F5096" w:rsidP="003F5096">
            <w:pPr>
              <w:tabs>
                <w:tab w:val="left" w:pos="4440"/>
              </w:tabs>
              <w:suppressAutoHyphens/>
              <w:jc w:val="both"/>
              <w:rPr>
                <w:sz w:val="28"/>
                <w:szCs w:val="28"/>
              </w:rPr>
            </w:pPr>
            <w:r w:rsidRPr="003F5096">
              <w:rPr>
                <w:sz w:val="28"/>
                <w:szCs w:val="28"/>
              </w:rPr>
              <w:t>0,0</w:t>
            </w:r>
          </w:p>
        </w:tc>
      </w:tr>
    </w:tbl>
    <w:p w:rsidR="003F5096" w:rsidRPr="003F5096" w:rsidRDefault="003F5096" w:rsidP="003F5096">
      <w:pPr>
        <w:ind w:right="-6" w:firstLine="708"/>
        <w:jc w:val="both"/>
        <w:rPr>
          <w:sz w:val="28"/>
          <w:szCs w:val="28"/>
          <w:lang w:eastAsia="ru-RU"/>
        </w:rPr>
      </w:pPr>
    </w:p>
    <w:p w:rsidR="003F5096" w:rsidRPr="003F5096" w:rsidRDefault="003F5096" w:rsidP="003F5096">
      <w:pPr>
        <w:ind w:right="-6" w:firstLine="708"/>
        <w:jc w:val="both"/>
        <w:rPr>
          <w:spacing w:val="-1"/>
          <w:sz w:val="28"/>
          <w:szCs w:val="28"/>
        </w:rPr>
      </w:pPr>
      <w:r w:rsidRPr="003F5096">
        <w:rPr>
          <w:sz w:val="28"/>
          <w:szCs w:val="28"/>
          <w:lang w:eastAsia="ru-RU"/>
        </w:rPr>
        <w:t xml:space="preserve">2) </w:t>
      </w:r>
      <w:r w:rsidR="003841E2">
        <w:rPr>
          <w:spacing w:val="-1"/>
          <w:sz w:val="28"/>
          <w:szCs w:val="28"/>
        </w:rPr>
        <w:t xml:space="preserve">заходи до Програми </w:t>
      </w:r>
      <w:r w:rsidRPr="003F5096">
        <w:rPr>
          <w:spacing w:val="-1"/>
          <w:sz w:val="28"/>
          <w:szCs w:val="28"/>
        </w:rPr>
        <w:t>викласти в новій редакції:</w:t>
      </w:r>
    </w:p>
    <w:p w:rsidR="003F5096" w:rsidRDefault="003F5096" w:rsidP="003F5096">
      <w:pPr>
        <w:ind w:right="-6" w:firstLine="708"/>
        <w:jc w:val="both"/>
        <w:rPr>
          <w:spacing w:val="-1"/>
          <w:sz w:val="28"/>
          <w:szCs w:val="28"/>
        </w:rPr>
      </w:pPr>
    </w:p>
    <w:p w:rsidR="003F5096" w:rsidRDefault="003F5096" w:rsidP="003F5096">
      <w:pPr>
        <w:ind w:right="-6" w:firstLine="708"/>
        <w:jc w:val="both"/>
        <w:rPr>
          <w:spacing w:val="-1"/>
          <w:sz w:val="28"/>
          <w:szCs w:val="28"/>
        </w:rPr>
      </w:pPr>
    </w:p>
    <w:p w:rsidR="003F5096" w:rsidRDefault="003F5096" w:rsidP="003F5096">
      <w:pPr>
        <w:ind w:right="-6" w:firstLine="708"/>
        <w:jc w:val="both"/>
        <w:rPr>
          <w:spacing w:val="-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2023"/>
        <w:gridCol w:w="1176"/>
        <w:gridCol w:w="1183"/>
        <w:gridCol w:w="2837"/>
      </w:tblGrid>
      <w:tr w:rsidR="003F5096" w:rsidRPr="003F5096" w:rsidTr="003F5096">
        <w:trPr>
          <w:tblHeader/>
          <w:jc w:val="center"/>
        </w:trPr>
        <w:tc>
          <w:tcPr>
            <w:tcW w:w="0" w:type="auto"/>
            <w:vAlign w:val="center"/>
          </w:tcPr>
          <w:p w:rsidR="003F5096" w:rsidRPr="003F5096" w:rsidRDefault="003F5096" w:rsidP="003F5096">
            <w:pPr>
              <w:suppressAutoHyphens/>
              <w:autoSpaceDE w:val="0"/>
              <w:autoSpaceDN w:val="0"/>
              <w:adjustRightInd w:val="0"/>
              <w:jc w:val="center"/>
              <w:rPr>
                <w:b/>
                <w:sz w:val="28"/>
                <w:szCs w:val="28"/>
              </w:rPr>
            </w:pPr>
            <w:r w:rsidRPr="003F5096">
              <w:rPr>
                <w:b/>
                <w:sz w:val="28"/>
                <w:szCs w:val="28"/>
              </w:rPr>
              <w:lastRenderedPageBreak/>
              <w:t>Заходи</w:t>
            </w:r>
          </w:p>
        </w:tc>
        <w:tc>
          <w:tcPr>
            <w:tcW w:w="0" w:type="auto"/>
            <w:vAlign w:val="center"/>
          </w:tcPr>
          <w:p w:rsidR="003F5096" w:rsidRPr="003F5096" w:rsidRDefault="003F5096" w:rsidP="003F5096">
            <w:pPr>
              <w:suppressAutoHyphens/>
              <w:autoSpaceDE w:val="0"/>
              <w:autoSpaceDN w:val="0"/>
              <w:adjustRightInd w:val="0"/>
              <w:jc w:val="center"/>
              <w:rPr>
                <w:b/>
                <w:sz w:val="28"/>
                <w:szCs w:val="28"/>
              </w:rPr>
            </w:pPr>
            <w:r w:rsidRPr="003F5096">
              <w:rPr>
                <w:b/>
                <w:spacing w:val="-1"/>
                <w:sz w:val="28"/>
                <w:szCs w:val="28"/>
              </w:rPr>
              <w:t>Джерела фінансування</w:t>
            </w:r>
          </w:p>
        </w:tc>
        <w:tc>
          <w:tcPr>
            <w:tcW w:w="0" w:type="auto"/>
            <w:vAlign w:val="center"/>
          </w:tcPr>
          <w:p w:rsidR="003F5096" w:rsidRPr="003F5096" w:rsidRDefault="003F5096" w:rsidP="003F5096">
            <w:pPr>
              <w:suppressAutoHyphens/>
              <w:autoSpaceDE w:val="0"/>
              <w:autoSpaceDN w:val="0"/>
              <w:adjustRightInd w:val="0"/>
              <w:jc w:val="center"/>
              <w:rPr>
                <w:b/>
                <w:sz w:val="28"/>
                <w:szCs w:val="28"/>
              </w:rPr>
            </w:pPr>
            <w:r w:rsidRPr="003F5096">
              <w:rPr>
                <w:b/>
                <w:spacing w:val="-1"/>
                <w:sz w:val="28"/>
                <w:szCs w:val="28"/>
              </w:rPr>
              <w:t>всього</w:t>
            </w:r>
          </w:p>
        </w:tc>
        <w:tc>
          <w:tcPr>
            <w:tcW w:w="0" w:type="auto"/>
            <w:vAlign w:val="center"/>
          </w:tcPr>
          <w:p w:rsidR="003F5096" w:rsidRPr="003F5096" w:rsidRDefault="003F5096" w:rsidP="003F5096">
            <w:pPr>
              <w:suppressAutoHyphens/>
              <w:autoSpaceDE w:val="0"/>
              <w:autoSpaceDN w:val="0"/>
              <w:adjustRightInd w:val="0"/>
              <w:jc w:val="center"/>
              <w:rPr>
                <w:b/>
                <w:sz w:val="28"/>
                <w:szCs w:val="28"/>
              </w:rPr>
            </w:pPr>
            <w:r w:rsidRPr="003F5096">
              <w:rPr>
                <w:b/>
                <w:spacing w:val="-1"/>
                <w:sz w:val="28"/>
                <w:szCs w:val="28"/>
              </w:rPr>
              <w:t>2020</w:t>
            </w:r>
          </w:p>
        </w:tc>
        <w:tc>
          <w:tcPr>
            <w:tcW w:w="0" w:type="auto"/>
            <w:vAlign w:val="center"/>
          </w:tcPr>
          <w:p w:rsidR="003F5096" w:rsidRPr="003F5096" w:rsidRDefault="003F5096" w:rsidP="003F5096">
            <w:pPr>
              <w:suppressAutoHyphens/>
              <w:autoSpaceDE w:val="0"/>
              <w:autoSpaceDN w:val="0"/>
              <w:adjustRightInd w:val="0"/>
              <w:jc w:val="center"/>
              <w:rPr>
                <w:b/>
                <w:sz w:val="28"/>
                <w:szCs w:val="28"/>
              </w:rPr>
            </w:pPr>
            <w:r w:rsidRPr="003F5096">
              <w:rPr>
                <w:b/>
                <w:spacing w:val="-1"/>
                <w:sz w:val="28"/>
                <w:szCs w:val="28"/>
              </w:rPr>
              <w:t>Очікуваний результат</w:t>
            </w:r>
          </w:p>
        </w:tc>
      </w:tr>
      <w:tr w:rsidR="003F5096" w:rsidRPr="003F5096" w:rsidTr="003F5096">
        <w:trPr>
          <w:tblHeader/>
          <w:jc w:val="center"/>
        </w:trPr>
        <w:tc>
          <w:tcPr>
            <w:tcW w:w="0" w:type="auto"/>
          </w:tcPr>
          <w:p w:rsidR="003F5096" w:rsidRPr="003F5096" w:rsidRDefault="003F5096" w:rsidP="003F5096">
            <w:pPr>
              <w:suppressAutoHyphens/>
              <w:autoSpaceDE w:val="0"/>
              <w:autoSpaceDN w:val="0"/>
              <w:adjustRightInd w:val="0"/>
              <w:rPr>
                <w:spacing w:val="-1"/>
                <w:sz w:val="28"/>
                <w:szCs w:val="28"/>
              </w:rPr>
            </w:pPr>
            <w:r w:rsidRPr="003F5096">
              <w:rPr>
                <w:spacing w:val="-1"/>
                <w:sz w:val="28"/>
                <w:szCs w:val="28"/>
              </w:rPr>
              <w:t xml:space="preserve">Відшкодування різниці в тарифах </w:t>
            </w:r>
            <w:proofErr w:type="spellStart"/>
            <w:r w:rsidRPr="003F5096">
              <w:rPr>
                <w:spacing w:val="-1"/>
                <w:sz w:val="28"/>
                <w:szCs w:val="28"/>
              </w:rPr>
              <w:t>КП</w:t>
            </w:r>
            <w:proofErr w:type="spellEnd"/>
            <w:r w:rsidRPr="003F5096">
              <w:rPr>
                <w:spacing w:val="-1"/>
                <w:sz w:val="28"/>
                <w:szCs w:val="28"/>
              </w:rPr>
              <w:t xml:space="preserve"> «Водоканал» у випадку невідповідності тарифів для населення фактичній вартості послуг, що встановлені виконавчим комітетом Лебединської міської ради</w:t>
            </w:r>
          </w:p>
        </w:tc>
        <w:tc>
          <w:tcPr>
            <w:tcW w:w="0" w:type="auto"/>
          </w:tcPr>
          <w:p w:rsidR="003F5096" w:rsidRPr="003F5096" w:rsidRDefault="003F5096" w:rsidP="003F5096">
            <w:pPr>
              <w:suppressAutoHyphens/>
              <w:autoSpaceDE w:val="0"/>
              <w:autoSpaceDN w:val="0"/>
              <w:adjustRightInd w:val="0"/>
              <w:jc w:val="center"/>
              <w:rPr>
                <w:spacing w:val="-1"/>
                <w:sz w:val="28"/>
                <w:szCs w:val="28"/>
              </w:rPr>
            </w:pPr>
            <w:r w:rsidRPr="003F5096">
              <w:rPr>
                <w:spacing w:val="-1"/>
                <w:sz w:val="28"/>
                <w:szCs w:val="28"/>
              </w:rPr>
              <w:t>Міський бюджет міста Лебедина</w:t>
            </w:r>
          </w:p>
        </w:tc>
        <w:tc>
          <w:tcPr>
            <w:tcW w:w="0" w:type="auto"/>
          </w:tcPr>
          <w:p w:rsidR="003F5096" w:rsidRPr="003F5096" w:rsidRDefault="003F5096" w:rsidP="003F5096">
            <w:pPr>
              <w:suppressAutoHyphens/>
              <w:autoSpaceDE w:val="0"/>
              <w:autoSpaceDN w:val="0"/>
              <w:adjustRightInd w:val="0"/>
              <w:jc w:val="center"/>
              <w:rPr>
                <w:spacing w:val="-1"/>
                <w:sz w:val="28"/>
                <w:szCs w:val="28"/>
              </w:rPr>
            </w:pPr>
            <w:r w:rsidRPr="003F5096">
              <w:rPr>
                <w:spacing w:val="-1"/>
                <w:sz w:val="28"/>
                <w:szCs w:val="28"/>
              </w:rPr>
              <w:t>880,0</w:t>
            </w:r>
          </w:p>
          <w:p w:rsidR="003F5096" w:rsidRDefault="003F5096" w:rsidP="003F5096">
            <w:pPr>
              <w:suppressAutoHyphens/>
              <w:autoSpaceDE w:val="0"/>
              <w:autoSpaceDN w:val="0"/>
              <w:adjustRightInd w:val="0"/>
              <w:jc w:val="center"/>
              <w:rPr>
                <w:spacing w:val="-1"/>
                <w:sz w:val="28"/>
                <w:szCs w:val="28"/>
              </w:rPr>
            </w:pPr>
            <w:r w:rsidRPr="003F5096">
              <w:rPr>
                <w:spacing w:val="-1"/>
                <w:sz w:val="28"/>
                <w:szCs w:val="28"/>
              </w:rPr>
              <w:t>тис. гривень</w:t>
            </w:r>
          </w:p>
          <w:p w:rsidR="00FA299C" w:rsidRPr="003F5096" w:rsidRDefault="00FA299C" w:rsidP="003F5096">
            <w:pPr>
              <w:suppressAutoHyphens/>
              <w:autoSpaceDE w:val="0"/>
              <w:autoSpaceDN w:val="0"/>
              <w:adjustRightInd w:val="0"/>
              <w:jc w:val="center"/>
              <w:rPr>
                <w:spacing w:val="-1"/>
                <w:sz w:val="28"/>
                <w:szCs w:val="28"/>
              </w:rPr>
            </w:pPr>
            <w:r>
              <w:rPr>
                <w:spacing w:val="-1"/>
                <w:sz w:val="28"/>
                <w:szCs w:val="28"/>
              </w:rPr>
              <w:t>(+625,0 тис. грн.)</w:t>
            </w:r>
          </w:p>
        </w:tc>
        <w:tc>
          <w:tcPr>
            <w:tcW w:w="0" w:type="auto"/>
          </w:tcPr>
          <w:p w:rsidR="003F5096" w:rsidRPr="003F5096" w:rsidRDefault="003F5096" w:rsidP="003F5096">
            <w:pPr>
              <w:suppressAutoHyphens/>
              <w:autoSpaceDE w:val="0"/>
              <w:autoSpaceDN w:val="0"/>
              <w:adjustRightInd w:val="0"/>
              <w:jc w:val="center"/>
              <w:rPr>
                <w:sz w:val="28"/>
                <w:szCs w:val="28"/>
              </w:rPr>
            </w:pPr>
            <w:r w:rsidRPr="003F5096">
              <w:rPr>
                <w:sz w:val="28"/>
                <w:szCs w:val="28"/>
              </w:rPr>
              <w:t>880,0</w:t>
            </w:r>
          </w:p>
          <w:p w:rsidR="003F5096" w:rsidRDefault="003F5096" w:rsidP="003F5096">
            <w:pPr>
              <w:suppressAutoHyphens/>
              <w:autoSpaceDE w:val="0"/>
              <w:autoSpaceDN w:val="0"/>
              <w:adjustRightInd w:val="0"/>
              <w:jc w:val="center"/>
              <w:rPr>
                <w:sz w:val="28"/>
                <w:szCs w:val="28"/>
              </w:rPr>
            </w:pPr>
            <w:r w:rsidRPr="003F5096">
              <w:rPr>
                <w:sz w:val="28"/>
                <w:szCs w:val="28"/>
              </w:rPr>
              <w:t>тис. гривень</w:t>
            </w:r>
          </w:p>
          <w:p w:rsidR="00FA299C" w:rsidRPr="003F5096" w:rsidRDefault="00FA299C" w:rsidP="003F5096">
            <w:pPr>
              <w:suppressAutoHyphens/>
              <w:autoSpaceDE w:val="0"/>
              <w:autoSpaceDN w:val="0"/>
              <w:adjustRightInd w:val="0"/>
              <w:jc w:val="center"/>
              <w:rPr>
                <w:sz w:val="28"/>
                <w:szCs w:val="28"/>
              </w:rPr>
            </w:pPr>
            <w:r>
              <w:rPr>
                <w:spacing w:val="-1"/>
                <w:sz w:val="28"/>
                <w:szCs w:val="28"/>
              </w:rPr>
              <w:t>(+625,0 тис. грн.)</w:t>
            </w:r>
          </w:p>
        </w:tc>
        <w:tc>
          <w:tcPr>
            <w:tcW w:w="0" w:type="auto"/>
          </w:tcPr>
          <w:p w:rsidR="003F5096" w:rsidRPr="003F5096" w:rsidRDefault="003F5096" w:rsidP="003F5096">
            <w:pPr>
              <w:suppressAutoHyphens/>
              <w:autoSpaceDE w:val="0"/>
              <w:autoSpaceDN w:val="0"/>
              <w:adjustRightInd w:val="0"/>
              <w:rPr>
                <w:sz w:val="28"/>
                <w:szCs w:val="28"/>
              </w:rPr>
            </w:pPr>
            <w:r w:rsidRPr="003F5096">
              <w:rPr>
                <w:sz w:val="28"/>
                <w:szCs w:val="28"/>
              </w:rPr>
              <w:t>Забезпечення беззбиткової діяльності підприємства в частині надання послуг водопостачання водовідведення та вивезення рідких побутових відходів (нечистот); дотримання вимог діючого законодавства; отримання стабільних та  якісних послуг</w:t>
            </w:r>
          </w:p>
        </w:tc>
      </w:tr>
    </w:tbl>
    <w:p w:rsidR="003F5096" w:rsidRPr="003F5096" w:rsidRDefault="003F5096" w:rsidP="003F5096">
      <w:pPr>
        <w:pStyle w:val="210"/>
        <w:shd w:val="clear" w:color="auto" w:fill="auto"/>
        <w:spacing w:before="0" w:after="0" w:line="240" w:lineRule="auto"/>
        <w:jc w:val="both"/>
        <w:rPr>
          <w:b w:val="0"/>
          <w:sz w:val="28"/>
          <w:szCs w:val="28"/>
          <w:lang w:eastAsia="ru-RU"/>
        </w:rPr>
      </w:pPr>
    </w:p>
    <w:p w:rsidR="00B52F92" w:rsidRPr="003F5096" w:rsidRDefault="003F5096" w:rsidP="003841E2">
      <w:pPr>
        <w:pStyle w:val="210"/>
        <w:shd w:val="clear" w:color="auto" w:fill="auto"/>
        <w:spacing w:before="0" w:after="0" w:line="240" w:lineRule="auto"/>
        <w:ind w:firstLine="709"/>
        <w:jc w:val="both"/>
        <w:rPr>
          <w:rStyle w:val="21"/>
          <w:b/>
          <w:bCs/>
          <w:color w:val="000000"/>
          <w:szCs w:val="28"/>
          <w:lang w:eastAsia="uk-UA"/>
        </w:rPr>
      </w:pPr>
      <w:r w:rsidRPr="003F5096">
        <w:rPr>
          <w:b w:val="0"/>
          <w:sz w:val="28"/>
          <w:szCs w:val="28"/>
          <w:lang w:eastAsia="ru-RU"/>
        </w:rPr>
        <w:t>2. Контроль за виконанням цього рішення покласти на постійну комісію Лебединської міської ради з питань планування бюджету, фінансів, ринкових реформ і управління комунальною власністю (голова комісії Карпенко О.В.).</w:t>
      </w:r>
    </w:p>
    <w:p w:rsidR="00B52F92" w:rsidRPr="003F5096" w:rsidRDefault="00B52F92" w:rsidP="00701C1D">
      <w:pPr>
        <w:pStyle w:val="210"/>
        <w:shd w:val="clear" w:color="auto" w:fill="auto"/>
        <w:spacing w:before="0" w:after="0" w:line="270" w:lineRule="exact"/>
        <w:jc w:val="both"/>
        <w:rPr>
          <w:rStyle w:val="21"/>
          <w:b/>
          <w:bCs/>
          <w:color w:val="000000"/>
          <w:szCs w:val="28"/>
          <w:lang w:eastAsia="uk-UA"/>
        </w:rPr>
      </w:pPr>
    </w:p>
    <w:p w:rsidR="00B52F92" w:rsidRDefault="00B52F92" w:rsidP="00701C1D">
      <w:pPr>
        <w:pStyle w:val="210"/>
        <w:shd w:val="clear" w:color="auto" w:fill="auto"/>
        <w:spacing w:before="0" w:after="0" w:line="270" w:lineRule="exact"/>
        <w:jc w:val="both"/>
        <w:rPr>
          <w:rStyle w:val="21"/>
          <w:b/>
          <w:bCs/>
          <w:color w:val="000000"/>
          <w:szCs w:val="28"/>
          <w:lang w:eastAsia="uk-UA"/>
        </w:rPr>
      </w:pPr>
    </w:p>
    <w:p w:rsidR="003841E2" w:rsidRPr="003F5096" w:rsidRDefault="003841E2" w:rsidP="00701C1D">
      <w:pPr>
        <w:pStyle w:val="210"/>
        <w:shd w:val="clear" w:color="auto" w:fill="auto"/>
        <w:spacing w:before="0" w:after="0" w:line="270" w:lineRule="exact"/>
        <w:jc w:val="both"/>
        <w:rPr>
          <w:rStyle w:val="21"/>
          <w:b/>
          <w:bCs/>
          <w:color w:val="000000"/>
          <w:szCs w:val="28"/>
          <w:lang w:eastAsia="uk-UA"/>
        </w:rPr>
      </w:pPr>
      <w:bookmarkStart w:id="0" w:name="_GoBack"/>
      <w:bookmarkEnd w:id="0"/>
    </w:p>
    <w:p w:rsidR="00B52F92" w:rsidRPr="003F5096" w:rsidRDefault="00B52F92" w:rsidP="00671D4A">
      <w:pPr>
        <w:pStyle w:val="210"/>
        <w:shd w:val="clear" w:color="auto" w:fill="auto"/>
        <w:tabs>
          <w:tab w:val="left" w:pos="7088"/>
        </w:tabs>
        <w:spacing w:before="0" w:after="0" w:line="270" w:lineRule="exact"/>
        <w:jc w:val="both"/>
        <w:rPr>
          <w:rStyle w:val="2Exact"/>
          <w:rFonts w:eastAsia="SimSun"/>
          <w:b/>
          <w:color w:val="000000"/>
          <w:sz w:val="28"/>
          <w:szCs w:val="28"/>
        </w:rPr>
      </w:pPr>
      <w:r w:rsidRPr="003F5096">
        <w:rPr>
          <w:rStyle w:val="21"/>
          <w:b/>
          <w:bCs/>
          <w:color w:val="000000"/>
          <w:sz w:val="28"/>
          <w:szCs w:val="28"/>
          <w:lang w:eastAsia="uk-UA"/>
        </w:rPr>
        <w:t>Міський голова</w:t>
      </w:r>
      <w:r w:rsidR="001C41D1">
        <w:rPr>
          <w:rStyle w:val="21"/>
          <w:b/>
          <w:bCs/>
          <w:color w:val="000000"/>
          <w:sz w:val="28"/>
          <w:szCs w:val="28"/>
          <w:lang w:eastAsia="uk-UA"/>
        </w:rPr>
        <w:t xml:space="preserve">                                                             </w:t>
      </w:r>
      <w:r w:rsidR="00DF6A06" w:rsidRPr="003F5096">
        <w:rPr>
          <w:rStyle w:val="2Exact"/>
          <w:rFonts w:eastAsia="SimSun"/>
          <w:b/>
          <w:color w:val="000000"/>
          <w:sz w:val="28"/>
          <w:szCs w:val="28"/>
        </w:rPr>
        <w:t xml:space="preserve">Олександр </w:t>
      </w:r>
      <w:r w:rsidRPr="003F5096">
        <w:rPr>
          <w:rStyle w:val="2Exact"/>
          <w:rFonts w:eastAsia="SimSun"/>
          <w:b/>
          <w:color w:val="000000"/>
          <w:sz w:val="28"/>
          <w:szCs w:val="28"/>
        </w:rPr>
        <w:t>БАКЛИКОВ</w:t>
      </w:r>
    </w:p>
    <w:sectPr w:rsidR="00B52F92" w:rsidRPr="003F5096" w:rsidSect="003F5096">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CE2" w:rsidRDefault="004E7CE2">
      <w:r>
        <w:separator/>
      </w:r>
    </w:p>
  </w:endnote>
  <w:endnote w:type="continuationSeparator" w:id="1">
    <w:p w:rsidR="004E7CE2" w:rsidRDefault="004E7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CE2" w:rsidRDefault="004E7CE2">
      <w:r>
        <w:separator/>
      </w:r>
    </w:p>
  </w:footnote>
  <w:footnote w:type="continuationSeparator" w:id="1">
    <w:p w:rsidR="004E7CE2" w:rsidRDefault="004E7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4" w:rsidRPr="00E20522" w:rsidRDefault="00E53738" w:rsidP="003F5096">
    <w:pPr>
      <w:pStyle w:val="a9"/>
      <w:tabs>
        <w:tab w:val="center" w:pos="7285"/>
        <w:tab w:val="left" w:pos="12120"/>
      </w:tabs>
      <w:jc w:val="center"/>
      <w:rPr>
        <w:lang w:val="uk-UA"/>
      </w:rPr>
    </w:pPr>
    <w:r>
      <w:fldChar w:fldCharType="begin"/>
    </w:r>
    <w:r w:rsidR="003841E2">
      <w:instrText xml:space="preserve"> PAGE   \* MERGEFORMAT </w:instrText>
    </w:r>
    <w:r>
      <w:fldChar w:fldCharType="separate"/>
    </w:r>
    <w:r w:rsidR="00FA299C">
      <w:rPr>
        <w:noProof/>
      </w:rPr>
      <w:t>2</w:t>
    </w:r>
    <w:r>
      <w:rPr>
        <w:noProof/>
      </w:rPr>
      <w:fldChar w:fldCharType="end"/>
    </w:r>
  </w:p>
  <w:p w:rsidR="00370BD4" w:rsidRPr="00E20522" w:rsidRDefault="00370BD4" w:rsidP="00E20522">
    <w:pPr>
      <w:pStyle w:val="a9"/>
      <w:tabs>
        <w:tab w:val="clear" w:pos="4153"/>
        <w:tab w:val="clear" w:pos="8306"/>
        <w:tab w:val="left" w:pos="7140"/>
        <w:tab w:val="left" w:pos="12191"/>
      </w:tabs>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D4" w:rsidRDefault="00370BD4">
    <w:pPr>
      <w:pStyle w:val="a9"/>
      <w:jc w:val="center"/>
    </w:pPr>
  </w:p>
  <w:p w:rsidR="00370BD4" w:rsidRPr="00E20522" w:rsidRDefault="00370BD4" w:rsidP="00E205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4FB"/>
    <w:multiLevelType w:val="hybridMultilevel"/>
    <w:tmpl w:val="467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F170CE"/>
    <w:multiLevelType w:val="hybridMultilevel"/>
    <w:tmpl w:val="004CDA2C"/>
    <w:lvl w:ilvl="0" w:tplc="878CA0B4">
      <w:start w:val="1"/>
      <w:numFmt w:val="decimal"/>
      <w:lvlText w:val="%1."/>
      <w:lvlJc w:val="left"/>
      <w:pPr>
        <w:tabs>
          <w:tab w:val="num" w:pos="2330"/>
        </w:tabs>
        <w:ind w:left="2330" w:hanging="1185"/>
      </w:pPr>
      <w:rPr>
        <w:rFonts w:cs="Times New Roman" w:hint="default"/>
      </w:rPr>
    </w:lvl>
    <w:lvl w:ilvl="1" w:tplc="71BCD868">
      <w:start w:val="1"/>
      <w:numFmt w:val="bullet"/>
      <w:lvlText w:val="-"/>
      <w:lvlJc w:val="left"/>
      <w:pPr>
        <w:tabs>
          <w:tab w:val="num" w:pos="2225"/>
        </w:tabs>
        <w:ind w:left="2225" w:hanging="360"/>
      </w:pPr>
      <w:rPr>
        <w:rFonts w:ascii="Times New Roman" w:eastAsia="Times New Roman" w:hAnsi="Times New Roman" w:hint="default"/>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
    <w:nsid w:val="0EF62DBB"/>
    <w:multiLevelType w:val="hybridMultilevel"/>
    <w:tmpl w:val="2A58C0C6"/>
    <w:lvl w:ilvl="0" w:tplc="D1B6A980">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C66A2"/>
    <w:multiLevelType w:val="hybridMultilevel"/>
    <w:tmpl w:val="D3FC0D1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73211E"/>
    <w:multiLevelType w:val="hybridMultilevel"/>
    <w:tmpl w:val="CA7A5AA8"/>
    <w:lvl w:ilvl="0" w:tplc="7040B0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4F3741A"/>
    <w:multiLevelType w:val="hybridMultilevel"/>
    <w:tmpl w:val="1E4E04BC"/>
    <w:lvl w:ilvl="0" w:tplc="0419000F">
      <w:start w:val="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965E0F"/>
    <w:multiLevelType w:val="hybridMultilevel"/>
    <w:tmpl w:val="54EC4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C163F9"/>
    <w:multiLevelType w:val="multilevel"/>
    <w:tmpl w:val="89E4670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928" w:hanging="720"/>
      </w:pPr>
      <w:rPr>
        <w:rFonts w:cs="Times New Roman" w:hint="default"/>
      </w:rPr>
    </w:lvl>
    <w:lvl w:ilvl="3">
      <w:start w:val="1"/>
      <w:numFmt w:val="decimal"/>
      <w:isLgl/>
      <w:lvlText w:val="%1.%2.%3.%4."/>
      <w:lvlJc w:val="left"/>
      <w:pPr>
        <w:ind w:left="2712" w:hanging="1080"/>
      </w:pPr>
      <w:rPr>
        <w:rFonts w:cs="Times New Roman" w:hint="default"/>
      </w:rPr>
    </w:lvl>
    <w:lvl w:ilvl="4">
      <w:start w:val="1"/>
      <w:numFmt w:val="decimal"/>
      <w:isLgl/>
      <w:lvlText w:val="%1.%2.%3.%4.%5."/>
      <w:lvlJc w:val="left"/>
      <w:pPr>
        <w:ind w:left="3136" w:hanging="1080"/>
      </w:pPr>
      <w:rPr>
        <w:rFonts w:cs="Times New Roman" w:hint="default"/>
      </w:rPr>
    </w:lvl>
    <w:lvl w:ilvl="5">
      <w:start w:val="1"/>
      <w:numFmt w:val="decimal"/>
      <w:isLgl/>
      <w:lvlText w:val="%1.%2.%3.%4.%5.%6."/>
      <w:lvlJc w:val="left"/>
      <w:pPr>
        <w:ind w:left="3920" w:hanging="1440"/>
      </w:pPr>
      <w:rPr>
        <w:rFonts w:cs="Times New Roman" w:hint="default"/>
      </w:rPr>
    </w:lvl>
    <w:lvl w:ilvl="6">
      <w:start w:val="1"/>
      <w:numFmt w:val="decimal"/>
      <w:isLgl/>
      <w:lvlText w:val="%1.%2.%3.%4.%5.%6.%7."/>
      <w:lvlJc w:val="left"/>
      <w:pPr>
        <w:ind w:left="4704" w:hanging="1800"/>
      </w:pPr>
      <w:rPr>
        <w:rFonts w:cs="Times New Roman" w:hint="default"/>
      </w:rPr>
    </w:lvl>
    <w:lvl w:ilvl="7">
      <w:start w:val="1"/>
      <w:numFmt w:val="decimal"/>
      <w:isLgl/>
      <w:lvlText w:val="%1.%2.%3.%4.%5.%6.%7.%8."/>
      <w:lvlJc w:val="left"/>
      <w:pPr>
        <w:ind w:left="5128" w:hanging="1800"/>
      </w:pPr>
      <w:rPr>
        <w:rFonts w:cs="Times New Roman" w:hint="default"/>
      </w:rPr>
    </w:lvl>
    <w:lvl w:ilvl="8">
      <w:start w:val="1"/>
      <w:numFmt w:val="decimal"/>
      <w:isLgl/>
      <w:lvlText w:val="%1.%2.%3.%4.%5.%6.%7.%8.%9."/>
      <w:lvlJc w:val="left"/>
      <w:pPr>
        <w:ind w:left="5912" w:hanging="2160"/>
      </w:pPr>
      <w:rPr>
        <w:rFonts w:cs="Times New Roman" w:hint="default"/>
      </w:rPr>
    </w:lvl>
  </w:abstractNum>
  <w:abstractNum w:abstractNumId="8">
    <w:nsid w:val="18E70FDA"/>
    <w:multiLevelType w:val="hybridMultilevel"/>
    <w:tmpl w:val="19A2C4D2"/>
    <w:lvl w:ilvl="0" w:tplc="E7040C74">
      <w:start w:val="2"/>
      <w:numFmt w:val="bullet"/>
      <w:lvlText w:val="-"/>
      <w:lvlJc w:val="left"/>
      <w:pPr>
        <w:tabs>
          <w:tab w:val="num" w:pos="1543"/>
        </w:tabs>
        <w:ind w:left="1543" w:hanging="975"/>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9">
    <w:nsid w:val="1E6E261F"/>
    <w:multiLevelType w:val="hybridMultilevel"/>
    <w:tmpl w:val="40F68F7E"/>
    <w:lvl w:ilvl="0" w:tplc="68D6309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2D85EB3"/>
    <w:multiLevelType w:val="hybridMultilevel"/>
    <w:tmpl w:val="86B8E912"/>
    <w:lvl w:ilvl="0" w:tplc="1918ED3A">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14145"/>
    <w:multiLevelType w:val="hybridMultilevel"/>
    <w:tmpl w:val="D738F664"/>
    <w:lvl w:ilvl="0" w:tplc="CDBE6C2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59687A"/>
    <w:multiLevelType w:val="hybridMultilevel"/>
    <w:tmpl w:val="5C2C8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301118"/>
    <w:multiLevelType w:val="hybridMultilevel"/>
    <w:tmpl w:val="5BBCC35C"/>
    <w:lvl w:ilvl="0" w:tplc="2760E0E8">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305A39E2"/>
    <w:multiLevelType w:val="hybridMultilevel"/>
    <w:tmpl w:val="21761704"/>
    <w:lvl w:ilvl="0" w:tplc="1B2024F4">
      <w:start w:val="4"/>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5">
    <w:nsid w:val="3E8528A2"/>
    <w:multiLevelType w:val="hybridMultilevel"/>
    <w:tmpl w:val="47D05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A6066E"/>
    <w:multiLevelType w:val="multilevel"/>
    <w:tmpl w:val="CAE8B006"/>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4410"/>
        </w:tabs>
        <w:ind w:left="4410" w:hanging="600"/>
      </w:pPr>
      <w:rPr>
        <w:rFonts w:cs="Times New Roman" w:hint="default"/>
      </w:rPr>
    </w:lvl>
    <w:lvl w:ilvl="2">
      <w:start w:val="1"/>
      <w:numFmt w:val="decimal"/>
      <w:lvlText w:val="%1.%2.%3."/>
      <w:lvlJc w:val="left"/>
      <w:pPr>
        <w:tabs>
          <w:tab w:val="num" w:pos="8340"/>
        </w:tabs>
        <w:ind w:left="8340" w:hanging="720"/>
      </w:pPr>
      <w:rPr>
        <w:rFonts w:cs="Times New Roman" w:hint="default"/>
      </w:rPr>
    </w:lvl>
    <w:lvl w:ilvl="3">
      <w:start w:val="1"/>
      <w:numFmt w:val="decimal"/>
      <w:lvlText w:val="%1.%2.%3.%4."/>
      <w:lvlJc w:val="left"/>
      <w:pPr>
        <w:tabs>
          <w:tab w:val="num" w:pos="12150"/>
        </w:tabs>
        <w:ind w:left="12150" w:hanging="720"/>
      </w:pPr>
      <w:rPr>
        <w:rFonts w:cs="Times New Roman" w:hint="default"/>
      </w:rPr>
    </w:lvl>
    <w:lvl w:ilvl="4">
      <w:start w:val="1"/>
      <w:numFmt w:val="decimal"/>
      <w:lvlText w:val="%1.%2.%3.%4.%5."/>
      <w:lvlJc w:val="left"/>
      <w:pPr>
        <w:tabs>
          <w:tab w:val="num" w:pos="16320"/>
        </w:tabs>
        <w:ind w:left="16320" w:hanging="1080"/>
      </w:pPr>
      <w:rPr>
        <w:rFonts w:cs="Times New Roman" w:hint="default"/>
      </w:rPr>
    </w:lvl>
    <w:lvl w:ilvl="5">
      <w:start w:val="1"/>
      <w:numFmt w:val="decimal"/>
      <w:lvlText w:val="%1.%2.%3.%4.%5.%6."/>
      <w:lvlJc w:val="left"/>
      <w:pPr>
        <w:tabs>
          <w:tab w:val="num" w:pos="20130"/>
        </w:tabs>
        <w:ind w:left="20130" w:hanging="1080"/>
      </w:pPr>
      <w:rPr>
        <w:rFonts w:cs="Times New Roman" w:hint="default"/>
      </w:rPr>
    </w:lvl>
    <w:lvl w:ilvl="6">
      <w:start w:val="1"/>
      <w:numFmt w:val="decimal"/>
      <w:lvlText w:val="%1.%2.%3.%4.%5.%6.%7."/>
      <w:lvlJc w:val="left"/>
      <w:pPr>
        <w:tabs>
          <w:tab w:val="num" w:pos="24300"/>
        </w:tabs>
        <w:ind w:left="24300" w:hanging="1440"/>
      </w:pPr>
      <w:rPr>
        <w:rFonts w:cs="Times New Roman" w:hint="default"/>
      </w:rPr>
    </w:lvl>
    <w:lvl w:ilvl="7">
      <w:start w:val="1"/>
      <w:numFmt w:val="decimal"/>
      <w:lvlText w:val="%1.%2.%3.%4.%5.%6.%7.%8."/>
      <w:lvlJc w:val="left"/>
      <w:pPr>
        <w:tabs>
          <w:tab w:val="num" w:pos="28110"/>
        </w:tabs>
        <w:ind w:left="28110" w:hanging="1440"/>
      </w:pPr>
      <w:rPr>
        <w:rFonts w:cs="Times New Roman" w:hint="default"/>
      </w:rPr>
    </w:lvl>
    <w:lvl w:ilvl="8">
      <w:start w:val="1"/>
      <w:numFmt w:val="decimal"/>
      <w:lvlText w:val="%1.%2.%3.%4.%5.%6.%7.%8.%9."/>
      <w:lvlJc w:val="left"/>
      <w:pPr>
        <w:tabs>
          <w:tab w:val="num" w:pos="31680"/>
        </w:tabs>
        <w:ind w:hanging="1800"/>
      </w:pPr>
      <w:rPr>
        <w:rFonts w:cs="Times New Roman" w:hint="default"/>
      </w:rPr>
    </w:lvl>
  </w:abstractNum>
  <w:abstractNum w:abstractNumId="17">
    <w:nsid w:val="55A30C24"/>
    <w:multiLevelType w:val="hybridMultilevel"/>
    <w:tmpl w:val="156C2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2D64C9"/>
    <w:multiLevelType w:val="hybridMultilevel"/>
    <w:tmpl w:val="28F48152"/>
    <w:lvl w:ilvl="0" w:tplc="74EA9E16">
      <w:start w:val="200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5D1459"/>
    <w:multiLevelType w:val="hybridMultilevel"/>
    <w:tmpl w:val="B5F6291E"/>
    <w:lvl w:ilvl="0" w:tplc="CE589A86">
      <w:start w:val="35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31E454C"/>
    <w:multiLevelType w:val="hybridMultilevel"/>
    <w:tmpl w:val="580AED52"/>
    <w:lvl w:ilvl="0" w:tplc="CD9209E0">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69996A13"/>
    <w:multiLevelType w:val="hybridMultilevel"/>
    <w:tmpl w:val="8DAC73E2"/>
    <w:lvl w:ilvl="0" w:tplc="68E44E7E">
      <w:start w:val="1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193B6A"/>
    <w:multiLevelType w:val="hybridMultilevel"/>
    <w:tmpl w:val="B74E9F40"/>
    <w:lvl w:ilvl="0" w:tplc="BD726B46">
      <w:start w:val="3"/>
      <w:numFmt w:val="bullet"/>
      <w:lvlText w:val="-"/>
      <w:lvlJc w:val="left"/>
      <w:pPr>
        <w:tabs>
          <w:tab w:val="num" w:pos="1362"/>
        </w:tabs>
        <w:ind w:left="1362" w:hanging="79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75533758"/>
    <w:multiLevelType w:val="hybridMultilevel"/>
    <w:tmpl w:val="3FFE59EA"/>
    <w:lvl w:ilvl="0" w:tplc="2F78943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DB06E7"/>
    <w:multiLevelType w:val="hybridMultilevel"/>
    <w:tmpl w:val="1182FAC8"/>
    <w:lvl w:ilvl="0" w:tplc="24DC828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8"/>
  </w:num>
  <w:num w:numId="4">
    <w:abstractNumId w:val="14"/>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11"/>
  </w:num>
  <w:num w:numId="11">
    <w:abstractNumId w:val="24"/>
  </w:num>
  <w:num w:numId="12">
    <w:abstractNumId w:val="23"/>
  </w:num>
  <w:num w:numId="13">
    <w:abstractNumId w:val="5"/>
  </w:num>
  <w:num w:numId="14">
    <w:abstractNumId w:val="13"/>
  </w:num>
  <w:num w:numId="15">
    <w:abstractNumId w:val="9"/>
  </w:num>
  <w:num w:numId="16">
    <w:abstractNumId w:val="0"/>
  </w:num>
  <w:num w:numId="17">
    <w:abstractNumId w:val="16"/>
  </w:num>
  <w:num w:numId="18">
    <w:abstractNumId w:val="17"/>
  </w:num>
  <w:num w:numId="19">
    <w:abstractNumId w:val="4"/>
  </w:num>
  <w:num w:numId="20">
    <w:abstractNumId w:val="7"/>
  </w:num>
  <w:num w:numId="21">
    <w:abstractNumId w:val="15"/>
  </w:num>
  <w:num w:numId="22">
    <w:abstractNumId w:val="6"/>
  </w:num>
  <w:num w:numId="23">
    <w:abstractNumId w:val="21"/>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61"/>
  </w:hdrShapeDefaults>
  <w:footnotePr>
    <w:footnote w:id="0"/>
    <w:footnote w:id="1"/>
  </w:footnotePr>
  <w:endnotePr>
    <w:endnote w:id="0"/>
    <w:endnote w:id="1"/>
  </w:endnotePr>
  <w:compat/>
  <w:rsids>
    <w:rsidRoot w:val="00F25B82"/>
    <w:rsid w:val="00002047"/>
    <w:rsid w:val="00004835"/>
    <w:rsid w:val="0001090E"/>
    <w:rsid w:val="00016FC0"/>
    <w:rsid w:val="00021D85"/>
    <w:rsid w:val="000222D3"/>
    <w:rsid w:val="0002524F"/>
    <w:rsid w:val="000308CF"/>
    <w:rsid w:val="00041187"/>
    <w:rsid w:val="00043115"/>
    <w:rsid w:val="00050F9D"/>
    <w:rsid w:val="00052ED3"/>
    <w:rsid w:val="000547C0"/>
    <w:rsid w:val="00055528"/>
    <w:rsid w:val="00056118"/>
    <w:rsid w:val="00071744"/>
    <w:rsid w:val="000731F6"/>
    <w:rsid w:val="0007417B"/>
    <w:rsid w:val="000913DD"/>
    <w:rsid w:val="000A475A"/>
    <w:rsid w:val="000A7AC6"/>
    <w:rsid w:val="000B3F65"/>
    <w:rsid w:val="000C430E"/>
    <w:rsid w:val="000D1FB3"/>
    <w:rsid w:val="000D29C3"/>
    <w:rsid w:val="000D30BE"/>
    <w:rsid w:val="000D3DE2"/>
    <w:rsid w:val="000D69F7"/>
    <w:rsid w:val="000E3B60"/>
    <w:rsid w:val="000E7EF4"/>
    <w:rsid w:val="000F1B39"/>
    <w:rsid w:val="001114B6"/>
    <w:rsid w:val="00117CEB"/>
    <w:rsid w:val="00132376"/>
    <w:rsid w:val="00132818"/>
    <w:rsid w:val="00133E8A"/>
    <w:rsid w:val="00133F47"/>
    <w:rsid w:val="0013671E"/>
    <w:rsid w:val="00142764"/>
    <w:rsid w:val="00147C5B"/>
    <w:rsid w:val="00152292"/>
    <w:rsid w:val="00164C33"/>
    <w:rsid w:val="00167AA2"/>
    <w:rsid w:val="00187DB3"/>
    <w:rsid w:val="001904FC"/>
    <w:rsid w:val="001918DE"/>
    <w:rsid w:val="00194E5E"/>
    <w:rsid w:val="001A0BE2"/>
    <w:rsid w:val="001A3757"/>
    <w:rsid w:val="001C0520"/>
    <w:rsid w:val="001C0CF0"/>
    <w:rsid w:val="001C10C7"/>
    <w:rsid w:val="001C41D1"/>
    <w:rsid w:val="001C45B3"/>
    <w:rsid w:val="001C5196"/>
    <w:rsid w:val="001D609A"/>
    <w:rsid w:val="001E0B7D"/>
    <w:rsid w:val="001E0D71"/>
    <w:rsid w:val="001E4DE0"/>
    <w:rsid w:val="001E6589"/>
    <w:rsid w:val="001F36DC"/>
    <w:rsid w:val="00201689"/>
    <w:rsid w:val="0020197D"/>
    <w:rsid w:val="00203A3B"/>
    <w:rsid w:val="002046B5"/>
    <w:rsid w:val="00204E61"/>
    <w:rsid w:val="00205340"/>
    <w:rsid w:val="00210ED2"/>
    <w:rsid w:val="00217A6D"/>
    <w:rsid w:val="00226EC3"/>
    <w:rsid w:val="00226EE3"/>
    <w:rsid w:val="00237157"/>
    <w:rsid w:val="0025139E"/>
    <w:rsid w:val="00253FC7"/>
    <w:rsid w:val="00263457"/>
    <w:rsid w:val="002645FC"/>
    <w:rsid w:val="00264C3C"/>
    <w:rsid w:val="00270870"/>
    <w:rsid w:val="00274BD2"/>
    <w:rsid w:val="002826E5"/>
    <w:rsid w:val="00285AB9"/>
    <w:rsid w:val="002918B8"/>
    <w:rsid w:val="002948A4"/>
    <w:rsid w:val="002B1566"/>
    <w:rsid w:val="002B6A2D"/>
    <w:rsid w:val="002C13CF"/>
    <w:rsid w:val="002C2725"/>
    <w:rsid w:val="002C2FFD"/>
    <w:rsid w:val="002D3E89"/>
    <w:rsid w:val="002E2CEF"/>
    <w:rsid w:val="002E7EBE"/>
    <w:rsid w:val="002F190F"/>
    <w:rsid w:val="002F6B2B"/>
    <w:rsid w:val="00301EC6"/>
    <w:rsid w:val="003062C6"/>
    <w:rsid w:val="003072BF"/>
    <w:rsid w:val="00311BD8"/>
    <w:rsid w:val="00314086"/>
    <w:rsid w:val="00316179"/>
    <w:rsid w:val="00324028"/>
    <w:rsid w:val="0033178D"/>
    <w:rsid w:val="00337582"/>
    <w:rsid w:val="00350AE6"/>
    <w:rsid w:val="00351F5F"/>
    <w:rsid w:val="00352E3F"/>
    <w:rsid w:val="003532E2"/>
    <w:rsid w:val="0036491D"/>
    <w:rsid w:val="00370BD4"/>
    <w:rsid w:val="00370FCE"/>
    <w:rsid w:val="0037628A"/>
    <w:rsid w:val="00382CB3"/>
    <w:rsid w:val="00383041"/>
    <w:rsid w:val="003841E2"/>
    <w:rsid w:val="003855F3"/>
    <w:rsid w:val="003910B6"/>
    <w:rsid w:val="00396801"/>
    <w:rsid w:val="00396D63"/>
    <w:rsid w:val="003A3710"/>
    <w:rsid w:val="003A4081"/>
    <w:rsid w:val="003B5E11"/>
    <w:rsid w:val="003C2E03"/>
    <w:rsid w:val="003C4263"/>
    <w:rsid w:val="003D1C8E"/>
    <w:rsid w:val="003D1CB2"/>
    <w:rsid w:val="003D6831"/>
    <w:rsid w:val="003D6BBB"/>
    <w:rsid w:val="003E1BA5"/>
    <w:rsid w:val="003E39E6"/>
    <w:rsid w:val="003E4437"/>
    <w:rsid w:val="003E4F60"/>
    <w:rsid w:val="003E517C"/>
    <w:rsid w:val="003E5A10"/>
    <w:rsid w:val="003E6178"/>
    <w:rsid w:val="003F00BC"/>
    <w:rsid w:val="003F0A8F"/>
    <w:rsid w:val="003F0F5B"/>
    <w:rsid w:val="003F5096"/>
    <w:rsid w:val="00405085"/>
    <w:rsid w:val="0040654E"/>
    <w:rsid w:val="00420162"/>
    <w:rsid w:val="00441AAE"/>
    <w:rsid w:val="00457D4B"/>
    <w:rsid w:val="00471718"/>
    <w:rsid w:val="0047230F"/>
    <w:rsid w:val="0047505D"/>
    <w:rsid w:val="00475C2F"/>
    <w:rsid w:val="00480DBF"/>
    <w:rsid w:val="00482067"/>
    <w:rsid w:val="00483120"/>
    <w:rsid w:val="00493665"/>
    <w:rsid w:val="004A1D55"/>
    <w:rsid w:val="004A4A49"/>
    <w:rsid w:val="004B2A21"/>
    <w:rsid w:val="004C26B9"/>
    <w:rsid w:val="004C39C5"/>
    <w:rsid w:val="004C5512"/>
    <w:rsid w:val="004C67B9"/>
    <w:rsid w:val="004C722D"/>
    <w:rsid w:val="004C7A50"/>
    <w:rsid w:val="004E5545"/>
    <w:rsid w:val="004E6A47"/>
    <w:rsid w:val="004E7CE2"/>
    <w:rsid w:val="004F3EB4"/>
    <w:rsid w:val="004F536C"/>
    <w:rsid w:val="005016E4"/>
    <w:rsid w:val="0050472C"/>
    <w:rsid w:val="00505090"/>
    <w:rsid w:val="005116EF"/>
    <w:rsid w:val="00511BFD"/>
    <w:rsid w:val="00524013"/>
    <w:rsid w:val="00542DA0"/>
    <w:rsid w:val="005453E9"/>
    <w:rsid w:val="005520B1"/>
    <w:rsid w:val="00554A73"/>
    <w:rsid w:val="00554B8D"/>
    <w:rsid w:val="00566683"/>
    <w:rsid w:val="0058297F"/>
    <w:rsid w:val="005940C1"/>
    <w:rsid w:val="0059733B"/>
    <w:rsid w:val="005A596B"/>
    <w:rsid w:val="005B4C70"/>
    <w:rsid w:val="005B6BB7"/>
    <w:rsid w:val="005C052F"/>
    <w:rsid w:val="005C1169"/>
    <w:rsid w:val="005C6093"/>
    <w:rsid w:val="005D7F86"/>
    <w:rsid w:val="005E486F"/>
    <w:rsid w:val="005E5D46"/>
    <w:rsid w:val="005E7868"/>
    <w:rsid w:val="005E7E74"/>
    <w:rsid w:val="005F5D34"/>
    <w:rsid w:val="0060405A"/>
    <w:rsid w:val="00611770"/>
    <w:rsid w:val="00617EA9"/>
    <w:rsid w:val="00632B9A"/>
    <w:rsid w:val="0063404B"/>
    <w:rsid w:val="00641C45"/>
    <w:rsid w:val="00642E5F"/>
    <w:rsid w:val="0064377C"/>
    <w:rsid w:val="00643E42"/>
    <w:rsid w:val="00645B5B"/>
    <w:rsid w:val="00645D50"/>
    <w:rsid w:val="00647DD4"/>
    <w:rsid w:val="00654A31"/>
    <w:rsid w:val="00660D9D"/>
    <w:rsid w:val="00664034"/>
    <w:rsid w:val="0066674E"/>
    <w:rsid w:val="00671D4A"/>
    <w:rsid w:val="006750D7"/>
    <w:rsid w:val="0068083B"/>
    <w:rsid w:val="006874D7"/>
    <w:rsid w:val="0069466A"/>
    <w:rsid w:val="00694F45"/>
    <w:rsid w:val="006A0AA4"/>
    <w:rsid w:val="006B2406"/>
    <w:rsid w:val="006B3584"/>
    <w:rsid w:val="006B6D2A"/>
    <w:rsid w:val="006B7E05"/>
    <w:rsid w:val="006C2A2E"/>
    <w:rsid w:val="006C3B53"/>
    <w:rsid w:val="006D5994"/>
    <w:rsid w:val="006D6975"/>
    <w:rsid w:val="006E0F35"/>
    <w:rsid w:val="006E1271"/>
    <w:rsid w:val="006E4593"/>
    <w:rsid w:val="006E4C2B"/>
    <w:rsid w:val="006E4C91"/>
    <w:rsid w:val="006E5A74"/>
    <w:rsid w:val="006E6733"/>
    <w:rsid w:val="006F1472"/>
    <w:rsid w:val="006F2A81"/>
    <w:rsid w:val="00701C1D"/>
    <w:rsid w:val="00710F65"/>
    <w:rsid w:val="00714BFC"/>
    <w:rsid w:val="0072052E"/>
    <w:rsid w:val="00720B80"/>
    <w:rsid w:val="00720EBF"/>
    <w:rsid w:val="00721417"/>
    <w:rsid w:val="00724680"/>
    <w:rsid w:val="00726FB2"/>
    <w:rsid w:val="00734129"/>
    <w:rsid w:val="007367BF"/>
    <w:rsid w:val="00744A47"/>
    <w:rsid w:val="00747B8F"/>
    <w:rsid w:val="0075597C"/>
    <w:rsid w:val="00760807"/>
    <w:rsid w:val="0076188B"/>
    <w:rsid w:val="0076284A"/>
    <w:rsid w:val="007650B4"/>
    <w:rsid w:val="00771F22"/>
    <w:rsid w:val="00774F46"/>
    <w:rsid w:val="00783C36"/>
    <w:rsid w:val="007859DC"/>
    <w:rsid w:val="00787DE3"/>
    <w:rsid w:val="00796F2A"/>
    <w:rsid w:val="00796F6D"/>
    <w:rsid w:val="00797654"/>
    <w:rsid w:val="007A1F8D"/>
    <w:rsid w:val="007A21F1"/>
    <w:rsid w:val="007B5DAA"/>
    <w:rsid w:val="007B7BFF"/>
    <w:rsid w:val="007C17B4"/>
    <w:rsid w:val="007C6FEE"/>
    <w:rsid w:val="007D791B"/>
    <w:rsid w:val="007D7D26"/>
    <w:rsid w:val="007E2C89"/>
    <w:rsid w:val="007E40D8"/>
    <w:rsid w:val="007E633B"/>
    <w:rsid w:val="00800C92"/>
    <w:rsid w:val="00806DFE"/>
    <w:rsid w:val="00810D67"/>
    <w:rsid w:val="00812F5C"/>
    <w:rsid w:val="0082109B"/>
    <w:rsid w:val="0082742F"/>
    <w:rsid w:val="008332F2"/>
    <w:rsid w:val="008339DC"/>
    <w:rsid w:val="008419D6"/>
    <w:rsid w:val="00844DAA"/>
    <w:rsid w:val="008516FB"/>
    <w:rsid w:val="00851B35"/>
    <w:rsid w:val="008620D4"/>
    <w:rsid w:val="00864580"/>
    <w:rsid w:val="00866529"/>
    <w:rsid w:val="00873426"/>
    <w:rsid w:val="008748F0"/>
    <w:rsid w:val="00881716"/>
    <w:rsid w:val="008827C6"/>
    <w:rsid w:val="00885B7C"/>
    <w:rsid w:val="008A14CF"/>
    <w:rsid w:val="008B1909"/>
    <w:rsid w:val="008B2DAC"/>
    <w:rsid w:val="008C0BE7"/>
    <w:rsid w:val="008C1471"/>
    <w:rsid w:val="008C45CE"/>
    <w:rsid w:val="008C4E40"/>
    <w:rsid w:val="008C767F"/>
    <w:rsid w:val="008D35AF"/>
    <w:rsid w:val="008D7255"/>
    <w:rsid w:val="008D73DA"/>
    <w:rsid w:val="008E4E78"/>
    <w:rsid w:val="008E7906"/>
    <w:rsid w:val="008F3142"/>
    <w:rsid w:val="008F5760"/>
    <w:rsid w:val="008F6954"/>
    <w:rsid w:val="008F7682"/>
    <w:rsid w:val="0090047B"/>
    <w:rsid w:val="0090395D"/>
    <w:rsid w:val="00905564"/>
    <w:rsid w:val="00913B45"/>
    <w:rsid w:val="0091469D"/>
    <w:rsid w:val="00916367"/>
    <w:rsid w:val="00917248"/>
    <w:rsid w:val="009222B4"/>
    <w:rsid w:val="009246F9"/>
    <w:rsid w:val="009256A9"/>
    <w:rsid w:val="0093050A"/>
    <w:rsid w:val="00933EA5"/>
    <w:rsid w:val="009359C2"/>
    <w:rsid w:val="009437E1"/>
    <w:rsid w:val="00945DD2"/>
    <w:rsid w:val="00947D95"/>
    <w:rsid w:val="00956959"/>
    <w:rsid w:val="0095773C"/>
    <w:rsid w:val="00972D94"/>
    <w:rsid w:val="009733EA"/>
    <w:rsid w:val="009829CE"/>
    <w:rsid w:val="00983D0B"/>
    <w:rsid w:val="009A0F71"/>
    <w:rsid w:val="009A237F"/>
    <w:rsid w:val="009B6DBE"/>
    <w:rsid w:val="009C324B"/>
    <w:rsid w:val="009C3AA6"/>
    <w:rsid w:val="009C4A14"/>
    <w:rsid w:val="009C6CDD"/>
    <w:rsid w:val="009D7311"/>
    <w:rsid w:val="009E2466"/>
    <w:rsid w:val="009E53B1"/>
    <w:rsid w:val="009F021A"/>
    <w:rsid w:val="00A062A3"/>
    <w:rsid w:val="00A074BC"/>
    <w:rsid w:val="00A25CF1"/>
    <w:rsid w:val="00A275A8"/>
    <w:rsid w:val="00A31995"/>
    <w:rsid w:val="00A32930"/>
    <w:rsid w:val="00A40AB3"/>
    <w:rsid w:val="00A479EE"/>
    <w:rsid w:val="00A52944"/>
    <w:rsid w:val="00A53F1B"/>
    <w:rsid w:val="00A812C5"/>
    <w:rsid w:val="00A8150F"/>
    <w:rsid w:val="00A85100"/>
    <w:rsid w:val="00A869AE"/>
    <w:rsid w:val="00A90E9A"/>
    <w:rsid w:val="00A93AD3"/>
    <w:rsid w:val="00AA1B41"/>
    <w:rsid w:val="00AA3E4F"/>
    <w:rsid w:val="00AA3FF2"/>
    <w:rsid w:val="00AB0EFB"/>
    <w:rsid w:val="00AB37D9"/>
    <w:rsid w:val="00AB387A"/>
    <w:rsid w:val="00AB71FD"/>
    <w:rsid w:val="00AC0FD2"/>
    <w:rsid w:val="00AD1D96"/>
    <w:rsid w:val="00AE23FC"/>
    <w:rsid w:val="00AF40E8"/>
    <w:rsid w:val="00B031A8"/>
    <w:rsid w:val="00B13967"/>
    <w:rsid w:val="00B17503"/>
    <w:rsid w:val="00B243DB"/>
    <w:rsid w:val="00B24976"/>
    <w:rsid w:val="00B25857"/>
    <w:rsid w:val="00B34F92"/>
    <w:rsid w:val="00B408F8"/>
    <w:rsid w:val="00B438AA"/>
    <w:rsid w:val="00B52F92"/>
    <w:rsid w:val="00B56C62"/>
    <w:rsid w:val="00B610EF"/>
    <w:rsid w:val="00B61DED"/>
    <w:rsid w:val="00B65449"/>
    <w:rsid w:val="00B67CB4"/>
    <w:rsid w:val="00B71548"/>
    <w:rsid w:val="00B73A2E"/>
    <w:rsid w:val="00B74FEF"/>
    <w:rsid w:val="00B869A6"/>
    <w:rsid w:val="00B9724A"/>
    <w:rsid w:val="00BA251B"/>
    <w:rsid w:val="00BC2C9D"/>
    <w:rsid w:val="00BC64B3"/>
    <w:rsid w:val="00BC6F98"/>
    <w:rsid w:val="00BD6290"/>
    <w:rsid w:val="00BE080D"/>
    <w:rsid w:val="00BE15C5"/>
    <w:rsid w:val="00BE27EF"/>
    <w:rsid w:val="00BE2BED"/>
    <w:rsid w:val="00BE6FAF"/>
    <w:rsid w:val="00BF4B7E"/>
    <w:rsid w:val="00BF4D91"/>
    <w:rsid w:val="00BF5E40"/>
    <w:rsid w:val="00BF7FB8"/>
    <w:rsid w:val="00BF7FFC"/>
    <w:rsid w:val="00C0034A"/>
    <w:rsid w:val="00C0396F"/>
    <w:rsid w:val="00C03A84"/>
    <w:rsid w:val="00C1712B"/>
    <w:rsid w:val="00C20C75"/>
    <w:rsid w:val="00C24F3C"/>
    <w:rsid w:val="00C305F5"/>
    <w:rsid w:val="00C30A51"/>
    <w:rsid w:val="00C40424"/>
    <w:rsid w:val="00C4708F"/>
    <w:rsid w:val="00C568B5"/>
    <w:rsid w:val="00C71A91"/>
    <w:rsid w:val="00C72F71"/>
    <w:rsid w:val="00C733C9"/>
    <w:rsid w:val="00C75F4D"/>
    <w:rsid w:val="00C80967"/>
    <w:rsid w:val="00C82A07"/>
    <w:rsid w:val="00C87A71"/>
    <w:rsid w:val="00C93337"/>
    <w:rsid w:val="00C93430"/>
    <w:rsid w:val="00C95BC1"/>
    <w:rsid w:val="00CA0065"/>
    <w:rsid w:val="00CB1B27"/>
    <w:rsid w:val="00CD2C09"/>
    <w:rsid w:val="00CD2FE5"/>
    <w:rsid w:val="00CD5500"/>
    <w:rsid w:val="00CE0DF5"/>
    <w:rsid w:val="00CE1E0D"/>
    <w:rsid w:val="00CE6F46"/>
    <w:rsid w:val="00CF41C8"/>
    <w:rsid w:val="00CF6468"/>
    <w:rsid w:val="00D0231A"/>
    <w:rsid w:val="00D06E2E"/>
    <w:rsid w:val="00D07FA2"/>
    <w:rsid w:val="00D136A9"/>
    <w:rsid w:val="00D149D2"/>
    <w:rsid w:val="00D262DE"/>
    <w:rsid w:val="00D26D8C"/>
    <w:rsid w:val="00D323B5"/>
    <w:rsid w:val="00D42B51"/>
    <w:rsid w:val="00D4392E"/>
    <w:rsid w:val="00D60884"/>
    <w:rsid w:val="00D71143"/>
    <w:rsid w:val="00D71878"/>
    <w:rsid w:val="00D71B9B"/>
    <w:rsid w:val="00D72EED"/>
    <w:rsid w:val="00D74D08"/>
    <w:rsid w:val="00D774ED"/>
    <w:rsid w:val="00D77523"/>
    <w:rsid w:val="00D85BF7"/>
    <w:rsid w:val="00D93DDB"/>
    <w:rsid w:val="00D97972"/>
    <w:rsid w:val="00DB14D4"/>
    <w:rsid w:val="00DB2366"/>
    <w:rsid w:val="00DD7E16"/>
    <w:rsid w:val="00DE0B5A"/>
    <w:rsid w:val="00DE1F22"/>
    <w:rsid w:val="00DF1679"/>
    <w:rsid w:val="00DF322C"/>
    <w:rsid w:val="00DF6A06"/>
    <w:rsid w:val="00E03DB5"/>
    <w:rsid w:val="00E06258"/>
    <w:rsid w:val="00E07FEC"/>
    <w:rsid w:val="00E124B7"/>
    <w:rsid w:val="00E12C64"/>
    <w:rsid w:val="00E16A00"/>
    <w:rsid w:val="00E20522"/>
    <w:rsid w:val="00E21C5C"/>
    <w:rsid w:val="00E22EB9"/>
    <w:rsid w:val="00E2690C"/>
    <w:rsid w:val="00E35481"/>
    <w:rsid w:val="00E35E4E"/>
    <w:rsid w:val="00E428AA"/>
    <w:rsid w:val="00E42987"/>
    <w:rsid w:val="00E437BB"/>
    <w:rsid w:val="00E53738"/>
    <w:rsid w:val="00E5434D"/>
    <w:rsid w:val="00E544AA"/>
    <w:rsid w:val="00E56F60"/>
    <w:rsid w:val="00E672CA"/>
    <w:rsid w:val="00E71146"/>
    <w:rsid w:val="00E71BAA"/>
    <w:rsid w:val="00E74D79"/>
    <w:rsid w:val="00E8779A"/>
    <w:rsid w:val="00E90182"/>
    <w:rsid w:val="00E93475"/>
    <w:rsid w:val="00E96B68"/>
    <w:rsid w:val="00E96FE7"/>
    <w:rsid w:val="00EB6511"/>
    <w:rsid w:val="00ED51F2"/>
    <w:rsid w:val="00EE0FE8"/>
    <w:rsid w:val="00EE4F49"/>
    <w:rsid w:val="00EF2C97"/>
    <w:rsid w:val="00EF4CE0"/>
    <w:rsid w:val="00EF53E9"/>
    <w:rsid w:val="00F01CD1"/>
    <w:rsid w:val="00F02B5B"/>
    <w:rsid w:val="00F0336B"/>
    <w:rsid w:val="00F03A1E"/>
    <w:rsid w:val="00F12801"/>
    <w:rsid w:val="00F16D97"/>
    <w:rsid w:val="00F251E9"/>
    <w:rsid w:val="00F25B82"/>
    <w:rsid w:val="00F30284"/>
    <w:rsid w:val="00F32C0B"/>
    <w:rsid w:val="00F33D6F"/>
    <w:rsid w:val="00F34531"/>
    <w:rsid w:val="00F35B60"/>
    <w:rsid w:val="00F40D11"/>
    <w:rsid w:val="00F45E84"/>
    <w:rsid w:val="00F5513A"/>
    <w:rsid w:val="00F55F94"/>
    <w:rsid w:val="00F6297A"/>
    <w:rsid w:val="00F74C51"/>
    <w:rsid w:val="00F76C8F"/>
    <w:rsid w:val="00F84DC5"/>
    <w:rsid w:val="00F84DED"/>
    <w:rsid w:val="00F90A4C"/>
    <w:rsid w:val="00F92CBA"/>
    <w:rsid w:val="00F92F5D"/>
    <w:rsid w:val="00F9380C"/>
    <w:rsid w:val="00F94B8E"/>
    <w:rsid w:val="00FA24AA"/>
    <w:rsid w:val="00FA299C"/>
    <w:rsid w:val="00FB52FD"/>
    <w:rsid w:val="00FB61B2"/>
    <w:rsid w:val="00FC3931"/>
    <w:rsid w:val="00FC446F"/>
    <w:rsid w:val="00FC5A00"/>
    <w:rsid w:val="00FD5C12"/>
    <w:rsid w:val="00FD712F"/>
    <w:rsid w:val="00FF1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82"/>
    <w:rPr>
      <w:rFonts w:eastAsia="SimSun"/>
      <w:sz w:val="24"/>
      <w:szCs w:val="24"/>
      <w:lang w:val="uk-UA" w:eastAsia="zh-CN"/>
    </w:rPr>
  </w:style>
  <w:style w:type="paragraph" w:styleId="1">
    <w:name w:val="heading 1"/>
    <w:basedOn w:val="a"/>
    <w:next w:val="a"/>
    <w:link w:val="10"/>
    <w:uiPriority w:val="99"/>
    <w:qFormat/>
    <w:rsid w:val="0037628A"/>
    <w:pPr>
      <w:keepNext/>
      <w:ind w:firstLine="720"/>
      <w:outlineLvl w:val="0"/>
    </w:pPr>
    <w:rPr>
      <w:rFonts w:eastAsia="Times New Roman"/>
      <w:szCs w:val="20"/>
      <w:lang w:eastAsia="ru-RU"/>
    </w:rPr>
  </w:style>
  <w:style w:type="paragraph" w:styleId="2">
    <w:name w:val="heading 2"/>
    <w:basedOn w:val="a"/>
    <w:next w:val="a"/>
    <w:link w:val="20"/>
    <w:uiPriority w:val="99"/>
    <w:qFormat/>
    <w:rsid w:val="00F25B82"/>
    <w:pPr>
      <w:keepNext/>
      <w:outlineLvl w:val="1"/>
    </w:pPr>
    <w:rPr>
      <w:rFonts w:eastAsia="Times New Roman"/>
      <w:b/>
      <w:sz w:val="32"/>
      <w:szCs w:val="20"/>
      <w:lang w:eastAsia="ru-RU"/>
    </w:rPr>
  </w:style>
  <w:style w:type="paragraph" w:styleId="3">
    <w:name w:val="heading 3"/>
    <w:basedOn w:val="a"/>
    <w:next w:val="a"/>
    <w:link w:val="30"/>
    <w:uiPriority w:val="99"/>
    <w:qFormat/>
    <w:rsid w:val="0037628A"/>
    <w:pPr>
      <w:keepNext/>
      <w:ind w:right="421"/>
      <w:jc w:val="right"/>
      <w:outlineLvl w:val="2"/>
    </w:pPr>
    <w:rPr>
      <w:rFonts w:eastAsia="Times New Roman"/>
      <w:b/>
      <w:sz w:val="28"/>
      <w:szCs w:val="20"/>
      <w:lang w:eastAsia="ru-RU"/>
    </w:rPr>
  </w:style>
  <w:style w:type="paragraph" w:styleId="4">
    <w:name w:val="heading 4"/>
    <w:basedOn w:val="a"/>
    <w:next w:val="a"/>
    <w:link w:val="40"/>
    <w:uiPriority w:val="99"/>
    <w:qFormat/>
    <w:rsid w:val="0037628A"/>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rsid w:val="0037628A"/>
    <w:pPr>
      <w:keepNext/>
      <w:shd w:val="clear" w:color="auto" w:fill="FFFFFF"/>
      <w:outlineLvl w:val="4"/>
    </w:pPr>
    <w:rPr>
      <w:rFonts w:eastAsia="Times New Roman"/>
      <w:bCs/>
      <w:sz w:val="28"/>
      <w:szCs w:val="20"/>
      <w:lang w:eastAsia="ru-RU"/>
    </w:rPr>
  </w:style>
  <w:style w:type="paragraph" w:styleId="6">
    <w:name w:val="heading 6"/>
    <w:basedOn w:val="a"/>
    <w:next w:val="a"/>
    <w:link w:val="60"/>
    <w:uiPriority w:val="99"/>
    <w:qFormat/>
    <w:rsid w:val="0037628A"/>
    <w:pPr>
      <w:keepNext/>
      <w:shd w:val="clear" w:color="auto" w:fill="FFFFFF"/>
      <w:ind w:firstLine="709"/>
      <w:jc w:val="both"/>
      <w:outlineLvl w:val="5"/>
    </w:pPr>
    <w:rPr>
      <w:rFonts w:eastAsia="Times New Roman"/>
      <w:sz w:val="28"/>
      <w:szCs w:val="28"/>
      <w:lang w:eastAsia="ru-RU"/>
    </w:rPr>
  </w:style>
  <w:style w:type="paragraph" w:styleId="7">
    <w:name w:val="heading 7"/>
    <w:basedOn w:val="a"/>
    <w:next w:val="a"/>
    <w:link w:val="70"/>
    <w:uiPriority w:val="99"/>
    <w:qFormat/>
    <w:rsid w:val="0037628A"/>
    <w:pPr>
      <w:keepNext/>
      <w:shd w:val="clear" w:color="auto" w:fill="FFFFFF"/>
      <w:ind w:firstLine="720"/>
      <w:jc w:val="both"/>
      <w:outlineLvl w:val="6"/>
    </w:pPr>
    <w:rPr>
      <w:rFonts w:eastAsia="Times New Roman"/>
      <w:color w:val="000000"/>
      <w:sz w:val="28"/>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628A"/>
    <w:rPr>
      <w:sz w:val="24"/>
      <w:lang w:val="uk-UA"/>
    </w:rPr>
  </w:style>
  <w:style w:type="character" w:customStyle="1" w:styleId="20">
    <w:name w:val="Заголовок 2 Знак"/>
    <w:basedOn w:val="a0"/>
    <w:link w:val="2"/>
    <w:uiPriority w:val="99"/>
    <w:locked/>
    <w:rsid w:val="003532E2"/>
    <w:rPr>
      <w:b/>
      <w:sz w:val="32"/>
      <w:lang w:val="uk-UA"/>
    </w:rPr>
  </w:style>
  <w:style w:type="character" w:customStyle="1" w:styleId="30">
    <w:name w:val="Заголовок 3 Знак"/>
    <w:basedOn w:val="a0"/>
    <w:link w:val="3"/>
    <w:uiPriority w:val="99"/>
    <w:locked/>
    <w:rsid w:val="0037628A"/>
    <w:rPr>
      <w:b/>
      <w:sz w:val="28"/>
      <w:lang w:val="uk-UA"/>
    </w:rPr>
  </w:style>
  <w:style w:type="character" w:customStyle="1" w:styleId="40">
    <w:name w:val="Заголовок 4 Знак"/>
    <w:basedOn w:val="a0"/>
    <w:link w:val="4"/>
    <w:uiPriority w:val="99"/>
    <w:semiHidden/>
    <w:locked/>
    <w:rsid w:val="0037628A"/>
    <w:rPr>
      <w:rFonts w:ascii="Calibri" w:hAnsi="Calibri"/>
      <w:b/>
      <w:sz w:val="28"/>
      <w:lang w:val="uk-UA" w:eastAsia="zh-CN"/>
    </w:rPr>
  </w:style>
  <w:style w:type="character" w:customStyle="1" w:styleId="50">
    <w:name w:val="Заголовок 5 Знак"/>
    <w:basedOn w:val="a0"/>
    <w:link w:val="5"/>
    <w:uiPriority w:val="99"/>
    <w:locked/>
    <w:rsid w:val="0037628A"/>
    <w:rPr>
      <w:sz w:val="28"/>
      <w:shd w:val="clear" w:color="auto" w:fill="FFFFFF"/>
      <w:lang w:val="uk-UA"/>
    </w:rPr>
  </w:style>
  <w:style w:type="character" w:customStyle="1" w:styleId="60">
    <w:name w:val="Заголовок 6 Знак"/>
    <w:basedOn w:val="a0"/>
    <w:link w:val="6"/>
    <w:uiPriority w:val="99"/>
    <w:locked/>
    <w:rsid w:val="0037628A"/>
    <w:rPr>
      <w:sz w:val="28"/>
      <w:shd w:val="clear" w:color="auto" w:fill="FFFFFF"/>
      <w:lang w:val="uk-UA"/>
    </w:rPr>
  </w:style>
  <w:style w:type="character" w:customStyle="1" w:styleId="70">
    <w:name w:val="Заголовок 7 Знак"/>
    <w:basedOn w:val="a0"/>
    <w:link w:val="7"/>
    <w:uiPriority w:val="99"/>
    <w:locked/>
    <w:rsid w:val="0037628A"/>
    <w:rPr>
      <w:color w:val="000000"/>
      <w:sz w:val="17"/>
      <w:shd w:val="clear" w:color="auto" w:fill="FFFFFF"/>
      <w:lang w:val="uk-UA"/>
    </w:rPr>
  </w:style>
  <w:style w:type="table" w:styleId="a3">
    <w:name w:val="Table Grid"/>
    <w:basedOn w:val="a1"/>
    <w:uiPriority w:val="99"/>
    <w:rsid w:val="00F25B82"/>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F25B82"/>
    <w:rPr>
      <w:sz w:val="24"/>
      <w:lang w:val="uk-UA"/>
    </w:rPr>
  </w:style>
  <w:style w:type="paragraph" w:styleId="a4">
    <w:name w:val="footer"/>
    <w:basedOn w:val="a"/>
    <w:link w:val="a5"/>
    <w:uiPriority w:val="99"/>
    <w:rsid w:val="003532E2"/>
    <w:pPr>
      <w:tabs>
        <w:tab w:val="center" w:pos="4153"/>
        <w:tab w:val="right" w:pos="8306"/>
      </w:tabs>
    </w:pPr>
    <w:rPr>
      <w:rFonts w:eastAsia="Times New Roman"/>
      <w:sz w:val="28"/>
      <w:szCs w:val="20"/>
      <w:lang w:eastAsia="ru-RU"/>
    </w:rPr>
  </w:style>
  <w:style w:type="character" w:customStyle="1" w:styleId="a5">
    <w:name w:val="Нижний колонтитул Знак"/>
    <w:basedOn w:val="a0"/>
    <w:link w:val="a4"/>
    <w:uiPriority w:val="99"/>
    <w:locked/>
    <w:rsid w:val="003532E2"/>
    <w:rPr>
      <w:sz w:val="28"/>
      <w:lang w:val="uk-UA"/>
    </w:rPr>
  </w:style>
  <w:style w:type="character" w:customStyle="1" w:styleId="21">
    <w:name w:val="Основной текст (2)_"/>
    <w:link w:val="210"/>
    <w:uiPriority w:val="99"/>
    <w:locked/>
    <w:rsid w:val="00BA251B"/>
    <w:rPr>
      <w:b/>
      <w:sz w:val="27"/>
      <w:shd w:val="clear" w:color="auto" w:fill="FFFFFF"/>
    </w:rPr>
  </w:style>
  <w:style w:type="paragraph" w:customStyle="1" w:styleId="210">
    <w:name w:val="Основной текст (2)1"/>
    <w:basedOn w:val="a"/>
    <w:link w:val="21"/>
    <w:uiPriority w:val="99"/>
    <w:rsid w:val="00BA251B"/>
    <w:pPr>
      <w:widowControl w:val="0"/>
      <w:shd w:val="clear" w:color="auto" w:fill="FFFFFF"/>
      <w:spacing w:before="300" w:after="300" w:line="322" w:lineRule="exact"/>
      <w:jc w:val="center"/>
    </w:pPr>
    <w:rPr>
      <w:rFonts w:eastAsia="Times New Roman"/>
      <w:b/>
      <w:sz w:val="27"/>
      <w:szCs w:val="20"/>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uiPriority w:val="99"/>
    <w:locked/>
    <w:rsid w:val="00BA251B"/>
    <w:rPr>
      <w:sz w:val="27"/>
      <w:shd w:val="clear" w:color="auto" w:fill="FFFFFF"/>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6"/>
    <w:uiPriority w:val="99"/>
    <w:rsid w:val="00BA251B"/>
    <w:pPr>
      <w:widowControl w:val="0"/>
      <w:shd w:val="clear" w:color="auto" w:fill="FFFFFF"/>
      <w:spacing w:before="60" w:after="300" w:line="326" w:lineRule="exact"/>
    </w:pPr>
    <w:rPr>
      <w:rFonts w:eastAsia="Times New Roman"/>
      <w:sz w:val="27"/>
      <w:szCs w:val="20"/>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Char1,Основной текст Знак Знак Знак Знак Знак Знак Знак Знак Знак Знак Знак Char1,Знак2 Char1"/>
    <w:basedOn w:val="a0"/>
    <w:uiPriority w:val="99"/>
    <w:semiHidden/>
    <w:rsid w:val="002C2315"/>
    <w:rPr>
      <w:rFonts w:eastAsia="SimSun"/>
      <w:sz w:val="24"/>
      <w:szCs w:val="24"/>
      <w:lang w:val="uk-UA" w:eastAsia="zh-CN"/>
    </w:rPr>
  </w:style>
  <w:style w:type="character" w:customStyle="1" w:styleId="12">
    <w:name w:val="Основной текст Знак1"/>
    <w:uiPriority w:val="99"/>
    <w:rsid w:val="00BA251B"/>
    <w:rPr>
      <w:rFonts w:eastAsia="SimSun"/>
      <w:sz w:val="24"/>
      <w:lang w:val="uk-UA" w:eastAsia="zh-CN"/>
    </w:rPr>
  </w:style>
  <w:style w:type="character" w:customStyle="1" w:styleId="2Exact">
    <w:name w:val="Основной текст (2) Exact"/>
    <w:uiPriority w:val="99"/>
    <w:rsid w:val="00BA251B"/>
    <w:rPr>
      <w:rFonts w:ascii="Times New Roman" w:hAnsi="Times New Roman"/>
      <w:b/>
      <w:sz w:val="25"/>
      <w:u w:val="none"/>
      <w:effect w:val="none"/>
    </w:rPr>
  </w:style>
  <w:style w:type="paragraph" w:styleId="22">
    <w:name w:val="Body Text 2"/>
    <w:basedOn w:val="a"/>
    <w:link w:val="23"/>
    <w:uiPriority w:val="99"/>
    <w:rsid w:val="0037628A"/>
    <w:pPr>
      <w:spacing w:after="120" w:line="480" w:lineRule="auto"/>
    </w:pPr>
  </w:style>
  <w:style w:type="character" w:customStyle="1" w:styleId="23">
    <w:name w:val="Основной текст 2 Знак"/>
    <w:basedOn w:val="a0"/>
    <w:link w:val="22"/>
    <w:uiPriority w:val="99"/>
    <w:locked/>
    <w:rsid w:val="0037628A"/>
    <w:rPr>
      <w:rFonts w:eastAsia="SimSun"/>
      <w:sz w:val="24"/>
      <w:lang w:val="uk-UA" w:eastAsia="zh-CN"/>
    </w:rPr>
  </w:style>
  <w:style w:type="paragraph" w:customStyle="1" w:styleId="a8">
    <w:name w:val="Знак"/>
    <w:basedOn w:val="a"/>
    <w:uiPriority w:val="99"/>
    <w:rsid w:val="0037628A"/>
    <w:rPr>
      <w:rFonts w:ascii="Verdana" w:eastAsia="Times New Roman" w:hAnsi="Verdana" w:cs="Verdana"/>
      <w:sz w:val="20"/>
      <w:szCs w:val="20"/>
      <w:lang w:val="en-US" w:eastAsia="en-US"/>
    </w:rPr>
  </w:style>
  <w:style w:type="paragraph" w:customStyle="1" w:styleId="FR1">
    <w:name w:val="FR1"/>
    <w:uiPriority w:val="99"/>
    <w:rsid w:val="0037628A"/>
    <w:pPr>
      <w:widowControl w:val="0"/>
      <w:spacing w:before="800"/>
      <w:ind w:left="3320"/>
    </w:pPr>
    <w:rPr>
      <w:rFonts w:ascii="Arial" w:hAnsi="Arial"/>
      <w:lang w:val="uk-UA"/>
    </w:rPr>
  </w:style>
  <w:style w:type="paragraph" w:styleId="a9">
    <w:name w:val="header"/>
    <w:basedOn w:val="a"/>
    <w:link w:val="aa"/>
    <w:uiPriority w:val="99"/>
    <w:rsid w:val="0037628A"/>
    <w:pPr>
      <w:tabs>
        <w:tab w:val="center" w:pos="4153"/>
        <w:tab w:val="right" w:pos="8306"/>
      </w:tabs>
    </w:pPr>
    <w:rPr>
      <w:rFonts w:eastAsia="Times New Roman"/>
      <w:sz w:val="20"/>
      <w:szCs w:val="20"/>
      <w:lang w:val="ru-RU" w:eastAsia="ru-RU"/>
    </w:rPr>
  </w:style>
  <w:style w:type="character" w:customStyle="1" w:styleId="aa">
    <w:name w:val="Верхний колонтитул Знак"/>
    <w:basedOn w:val="a0"/>
    <w:link w:val="a9"/>
    <w:uiPriority w:val="99"/>
    <w:locked/>
    <w:rsid w:val="0037628A"/>
    <w:rPr>
      <w:rFonts w:cs="Times New Roman"/>
    </w:rPr>
  </w:style>
  <w:style w:type="paragraph" w:styleId="ab">
    <w:name w:val="Body Text Indent"/>
    <w:basedOn w:val="a"/>
    <w:link w:val="ac"/>
    <w:uiPriority w:val="99"/>
    <w:rsid w:val="0037628A"/>
    <w:pPr>
      <w:ind w:firstLine="708"/>
      <w:jc w:val="both"/>
    </w:pPr>
    <w:rPr>
      <w:rFonts w:eastAsia="Times New Roman"/>
      <w:sz w:val="28"/>
      <w:lang w:eastAsia="ru-RU"/>
    </w:rPr>
  </w:style>
  <w:style w:type="character" w:customStyle="1" w:styleId="ac">
    <w:name w:val="Основной текст с отступом Знак"/>
    <w:basedOn w:val="a0"/>
    <w:link w:val="ab"/>
    <w:uiPriority w:val="99"/>
    <w:locked/>
    <w:rsid w:val="0037628A"/>
    <w:rPr>
      <w:sz w:val="24"/>
      <w:lang w:val="uk-UA"/>
    </w:rPr>
  </w:style>
  <w:style w:type="paragraph" w:customStyle="1" w:styleId="NormalText">
    <w:name w:val="Normal Text"/>
    <w:basedOn w:val="a"/>
    <w:uiPriority w:val="99"/>
    <w:rsid w:val="0037628A"/>
    <w:pPr>
      <w:ind w:firstLine="567"/>
      <w:jc w:val="both"/>
    </w:pPr>
    <w:rPr>
      <w:rFonts w:ascii="Antiqua" w:eastAsia="Times New Roman" w:hAnsi="Antiqua"/>
      <w:sz w:val="26"/>
      <w:szCs w:val="20"/>
      <w:lang w:eastAsia="ru-RU"/>
    </w:rPr>
  </w:style>
  <w:style w:type="paragraph" w:customStyle="1" w:styleId="Just">
    <w:name w:val="Just"/>
    <w:uiPriority w:val="99"/>
    <w:rsid w:val="0037628A"/>
    <w:pPr>
      <w:autoSpaceDE w:val="0"/>
      <w:autoSpaceDN w:val="0"/>
      <w:adjustRightInd w:val="0"/>
      <w:spacing w:before="40" w:after="40"/>
      <w:ind w:firstLine="568"/>
      <w:jc w:val="both"/>
    </w:pPr>
    <w:rPr>
      <w:sz w:val="24"/>
      <w:szCs w:val="24"/>
      <w:lang w:eastAsia="uk-UA"/>
    </w:rPr>
  </w:style>
  <w:style w:type="paragraph" w:customStyle="1" w:styleId="xl24">
    <w:name w:val="xl24"/>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25">
    <w:name w:val="xl25"/>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26">
    <w:name w:val="xl26"/>
    <w:basedOn w:val="a"/>
    <w:uiPriority w:val="99"/>
    <w:rsid w:val="0037628A"/>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27">
    <w:name w:val="xl27"/>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b/>
      <w:bCs/>
      <w:lang w:val="ru-RU" w:eastAsia="ru-RU"/>
    </w:rPr>
  </w:style>
  <w:style w:type="paragraph" w:customStyle="1" w:styleId="xl28">
    <w:name w:val="xl28"/>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b/>
      <w:bCs/>
      <w:lang w:val="ru-RU" w:eastAsia="ru-RU"/>
    </w:rPr>
  </w:style>
  <w:style w:type="paragraph" w:customStyle="1" w:styleId="xl29">
    <w:name w:val="xl29"/>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0">
    <w:name w:val="xl30"/>
    <w:basedOn w:val="a"/>
    <w:uiPriority w:val="99"/>
    <w:rsid w:val="0037628A"/>
    <w:pPr>
      <w:pBdr>
        <w:bottom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1">
    <w:name w:val="xl31"/>
    <w:basedOn w:val="a"/>
    <w:uiPriority w:val="99"/>
    <w:rsid w:val="0037628A"/>
    <w:pPr>
      <w:pBdr>
        <w:left w:val="single" w:sz="4" w:space="0" w:color="auto"/>
        <w:right w:val="single" w:sz="4" w:space="0" w:color="auto"/>
      </w:pBdr>
      <w:spacing w:before="100" w:beforeAutospacing="1" w:after="100" w:afterAutospacing="1"/>
      <w:jc w:val="center"/>
      <w:textAlignment w:val="top"/>
    </w:pPr>
    <w:rPr>
      <w:rFonts w:eastAsia="Times New Roman"/>
      <w:lang w:val="ru-RU" w:eastAsia="ru-RU"/>
    </w:rPr>
  </w:style>
  <w:style w:type="paragraph" w:customStyle="1" w:styleId="xl32">
    <w:name w:val="xl32"/>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33">
    <w:name w:val="xl33"/>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lang w:val="ru-RU" w:eastAsia="ru-RU"/>
    </w:rPr>
  </w:style>
  <w:style w:type="paragraph" w:customStyle="1" w:styleId="xl34">
    <w:name w:val="xl34"/>
    <w:basedOn w:val="a"/>
    <w:uiPriority w:val="99"/>
    <w:rsid w:val="0037628A"/>
    <w:pPr>
      <w:pBdr>
        <w:bottom w:val="single" w:sz="4" w:space="0" w:color="auto"/>
        <w:right w:val="single" w:sz="4" w:space="0" w:color="auto"/>
      </w:pBdr>
      <w:spacing w:before="100" w:beforeAutospacing="1" w:after="100" w:afterAutospacing="1"/>
      <w:jc w:val="both"/>
      <w:textAlignment w:val="top"/>
    </w:pPr>
    <w:rPr>
      <w:rFonts w:eastAsia="Times New Roman"/>
      <w:b/>
      <w:bCs/>
      <w:lang w:val="ru-RU" w:eastAsia="ru-RU"/>
    </w:rPr>
  </w:style>
  <w:style w:type="paragraph" w:styleId="ad">
    <w:name w:val="caption"/>
    <w:basedOn w:val="a"/>
    <w:next w:val="a"/>
    <w:uiPriority w:val="99"/>
    <w:qFormat/>
    <w:rsid w:val="0037628A"/>
    <w:pPr>
      <w:shd w:val="clear" w:color="auto" w:fill="FFFFFF"/>
      <w:ind w:firstLine="709"/>
      <w:jc w:val="center"/>
    </w:pPr>
    <w:rPr>
      <w:rFonts w:eastAsia="Times New Roman"/>
      <w:b/>
      <w:bCs/>
      <w:sz w:val="28"/>
      <w:szCs w:val="20"/>
      <w:u w:val="single"/>
      <w:lang w:eastAsia="ru-RU"/>
    </w:rPr>
  </w:style>
  <w:style w:type="paragraph" w:styleId="ae">
    <w:name w:val="Title"/>
    <w:basedOn w:val="a"/>
    <w:link w:val="af"/>
    <w:uiPriority w:val="99"/>
    <w:qFormat/>
    <w:rsid w:val="0037628A"/>
    <w:pPr>
      <w:jc w:val="center"/>
    </w:pPr>
    <w:rPr>
      <w:rFonts w:eastAsia="Times New Roman"/>
      <w:b/>
      <w:bCs/>
      <w:sz w:val="28"/>
      <w:lang w:eastAsia="ru-RU"/>
    </w:rPr>
  </w:style>
  <w:style w:type="character" w:customStyle="1" w:styleId="af">
    <w:name w:val="Название Знак"/>
    <w:basedOn w:val="a0"/>
    <w:link w:val="ae"/>
    <w:uiPriority w:val="99"/>
    <w:locked/>
    <w:rsid w:val="0037628A"/>
    <w:rPr>
      <w:b/>
      <w:sz w:val="24"/>
      <w:lang w:val="uk-UA"/>
    </w:rPr>
  </w:style>
  <w:style w:type="paragraph" w:styleId="31">
    <w:name w:val="Body Text Indent 3"/>
    <w:basedOn w:val="a"/>
    <w:link w:val="32"/>
    <w:uiPriority w:val="99"/>
    <w:rsid w:val="0037628A"/>
    <w:pPr>
      <w:spacing w:after="120"/>
      <w:ind w:left="283"/>
    </w:pPr>
    <w:rPr>
      <w:rFonts w:eastAsia="Times New Roman"/>
      <w:sz w:val="16"/>
      <w:szCs w:val="16"/>
      <w:lang w:eastAsia="uk-UA"/>
    </w:rPr>
  </w:style>
  <w:style w:type="character" w:customStyle="1" w:styleId="32">
    <w:name w:val="Основной текст с отступом 3 Знак"/>
    <w:basedOn w:val="a0"/>
    <w:link w:val="31"/>
    <w:uiPriority w:val="99"/>
    <w:locked/>
    <w:rsid w:val="0037628A"/>
    <w:rPr>
      <w:sz w:val="16"/>
      <w:lang w:val="uk-UA" w:eastAsia="uk-UA"/>
    </w:rPr>
  </w:style>
  <w:style w:type="paragraph" w:customStyle="1" w:styleId="13">
    <w:name w:val="Знак1 Знак Знак Знак Знак Знак Знак Знак Знак Знак"/>
    <w:basedOn w:val="a"/>
    <w:uiPriority w:val="99"/>
    <w:rsid w:val="0037628A"/>
    <w:rPr>
      <w:rFonts w:ascii="Verdana" w:eastAsia="Times New Roman" w:hAnsi="Verdana" w:cs="Verdana"/>
      <w:sz w:val="20"/>
      <w:szCs w:val="20"/>
      <w:lang w:val="en-US" w:eastAsia="en-US"/>
    </w:rPr>
  </w:style>
  <w:style w:type="paragraph" w:styleId="af0">
    <w:name w:val="List Paragraph"/>
    <w:basedOn w:val="a"/>
    <w:uiPriority w:val="34"/>
    <w:qFormat/>
    <w:rsid w:val="0037628A"/>
    <w:pPr>
      <w:spacing w:after="200" w:line="276" w:lineRule="auto"/>
      <w:ind w:left="720"/>
      <w:contextualSpacing/>
    </w:pPr>
    <w:rPr>
      <w:rFonts w:ascii="Calibri" w:eastAsia="Times New Roman" w:hAnsi="Calibri"/>
      <w:sz w:val="22"/>
      <w:szCs w:val="22"/>
      <w:lang w:val="ru-RU" w:eastAsia="ru-RU"/>
    </w:rPr>
  </w:style>
  <w:style w:type="paragraph" w:customStyle="1" w:styleId="14">
    <w:name w:val="Знак1 Знак Знак Знак Знак Знак Знак"/>
    <w:basedOn w:val="a"/>
    <w:uiPriority w:val="99"/>
    <w:rsid w:val="0037628A"/>
    <w:rPr>
      <w:rFonts w:ascii="Verdana" w:eastAsia="Times New Roman" w:hAnsi="Verdana" w:cs="Verdana"/>
      <w:sz w:val="20"/>
      <w:szCs w:val="20"/>
      <w:lang w:val="en-US" w:eastAsia="en-US"/>
    </w:rPr>
  </w:style>
  <w:style w:type="character" w:styleId="af1">
    <w:name w:val="page number"/>
    <w:basedOn w:val="a0"/>
    <w:uiPriority w:val="99"/>
    <w:rsid w:val="0037628A"/>
    <w:rPr>
      <w:rFonts w:cs="Times New Roman"/>
    </w:rPr>
  </w:style>
  <w:style w:type="paragraph" w:customStyle="1" w:styleId="af2">
    <w:name w:val="Готовый"/>
    <w:basedOn w:val="a"/>
    <w:uiPriority w:val="99"/>
    <w:rsid w:val="003762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sz w:val="20"/>
      <w:szCs w:val="20"/>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37628A"/>
    <w:rPr>
      <w:rFonts w:ascii="Verdana" w:eastAsia="Times New Roman" w:hAnsi="Verdana" w:cs="Verdana"/>
      <w:sz w:val="20"/>
      <w:szCs w:val="20"/>
      <w:lang w:val="en-US" w:eastAsia="en-US"/>
    </w:rPr>
  </w:style>
  <w:style w:type="paragraph" w:customStyle="1" w:styleId="af3">
    <w:name w:val="Знак Знак Знак Знак Знак Знак Знак"/>
    <w:basedOn w:val="a"/>
    <w:uiPriority w:val="99"/>
    <w:rsid w:val="0037628A"/>
    <w:rPr>
      <w:rFonts w:ascii="Verdana" w:eastAsia="Times New Roman" w:hAnsi="Verdana" w:cs="Verdana"/>
      <w:sz w:val="20"/>
      <w:szCs w:val="20"/>
      <w:lang w:eastAsia="en-US"/>
    </w:rPr>
  </w:style>
  <w:style w:type="character" w:styleId="af4">
    <w:name w:val="Hyperlink"/>
    <w:basedOn w:val="a0"/>
    <w:uiPriority w:val="99"/>
    <w:rsid w:val="0037628A"/>
    <w:rPr>
      <w:rFonts w:cs="Times New Roman"/>
      <w:color w:val="0000FF"/>
      <w:u w:val="single"/>
    </w:rPr>
  </w:style>
  <w:style w:type="paragraph" w:customStyle="1" w:styleId="16">
    <w:name w:val="Знак Знак Знак Знак Знак Знак Знак1"/>
    <w:basedOn w:val="a"/>
    <w:uiPriority w:val="99"/>
    <w:rsid w:val="0037628A"/>
    <w:rPr>
      <w:rFonts w:ascii="Verdana" w:eastAsia="Times New Roman" w:hAnsi="Verdana" w:cs="Verdana"/>
      <w:sz w:val="20"/>
      <w:szCs w:val="20"/>
      <w:lang w:eastAsia="en-US"/>
    </w:rPr>
  </w:style>
  <w:style w:type="paragraph" w:styleId="HTML">
    <w:name w:val="HTML Preformatted"/>
    <w:basedOn w:val="a"/>
    <w:link w:val="HTML0"/>
    <w:uiPriority w:val="99"/>
    <w:rsid w:val="0007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ый HTML Знак"/>
    <w:basedOn w:val="a0"/>
    <w:link w:val="HTML"/>
    <w:uiPriority w:val="99"/>
    <w:locked/>
    <w:rsid w:val="000731F6"/>
    <w:rPr>
      <w:rFonts w:ascii="Courier New" w:eastAsia="Times New Roman" w:hAnsi="Courier New"/>
      <w:color w:val="000000"/>
      <w:sz w:val="28"/>
      <w:lang w:val="uk-UA"/>
    </w:rPr>
  </w:style>
  <w:style w:type="paragraph" w:customStyle="1" w:styleId="af5">
    <w:name w:val="Підпис"/>
    <w:basedOn w:val="a"/>
    <w:uiPriority w:val="99"/>
    <w:rsid w:val="000731F6"/>
    <w:pPr>
      <w:keepLines/>
      <w:tabs>
        <w:tab w:val="center" w:pos="2268"/>
        <w:tab w:val="left" w:pos="6804"/>
      </w:tabs>
      <w:autoSpaceDE w:val="0"/>
      <w:autoSpaceDN w:val="0"/>
      <w:spacing w:before="360"/>
    </w:pPr>
    <w:rPr>
      <w:rFonts w:ascii="Antiqua" w:eastAsia="Times New Roman" w:hAnsi="Antiqua" w:cs="Antiqua"/>
      <w:b/>
      <w:bCs/>
      <w:position w:val="-48"/>
      <w:sz w:val="26"/>
      <w:szCs w:val="26"/>
      <w:lang w:eastAsia="ru-RU"/>
    </w:rPr>
  </w:style>
  <w:style w:type="paragraph" w:customStyle="1" w:styleId="WW-2">
    <w:name w:val="WW-Основной текст с отступом 2"/>
    <w:basedOn w:val="a"/>
    <w:uiPriority w:val="99"/>
    <w:rsid w:val="000731F6"/>
    <w:pPr>
      <w:suppressAutoHyphens/>
      <w:ind w:firstLine="460"/>
      <w:jc w:val="both"/>
    </w:pPr>
    <w:rPr>
      <w:rFonts w:eastAsia="Times New Roman"/>
      <w:sz w:val="27"/>
      <w:szCs w:val="20"/>
    </w:rPr>
  </w:style>
  <w:style w:type="character" w:customStyle="1" w:styleId="FontStyle51">
    <w:name w:val="Font Style51"/>
    <w:uiPriority w:val="99"/>
    <w:rsid w:val="000731F6"/>
    <w:rPr>
      <w:rFonts w:ascii="Arial" w:hAnsi="Arial"/>
      <w:sz w:val="14"/>
    </w:rPr>
  </w:style>
  <w:style w:type="character" w:customStyle="1" w:styleId="FontStyle52">
    <w:name w:val="Font Style52"/>
    <w:uiPriority w:val="99"/>
    <w:rsid w:val="000731F6"/>
    <w:rPr>
      <w:rFonts w:ascii="Arial" w:hAnsi="Arial"/>
      <w:b/>
      <w:sz w:val="14"/>
    </w:rPr>
  </w:style>
  <w:style w:type="paragraph" w:styleId="af6">
    <w:name w:val="Balloon Text"/>
    <w:basedOn w:val="a"/>
    <w:link w:val="af7"/>
    <w:uiPriority w:val="99"/>
    <w:rsid w:val="00BF7FB8"/>
    <w:rPr>
      <w:rFonts w:ascii="Tahoma" w:hAnsi="Tahoma"/>
      <w:sz w:val="16"/>
      <w:szCs w:val="16"/>
    </w:rPr>
  </w:style>
  <w:style w:type="character" w:customStyle="1" w:styleId="af7">
    <w:name w:val="Текст выноски Знак"/>
    <w:basedOn w:val="a0"/>
    <w:link w:val="af6"/>
    <w:uiPriority w:val="99"/>
    <w:locked/>
    <w:rsid w:val="00BF7FB8"/>
    <w:rPr>
      <w:rFonts w:ascii="Tahoma" w:eastAsia="SimSun" w:hAnsi="Tahoma"/>
      <w:sz w:val="16"/>
      <w:lang w:val="uk-UA" w:eastAsia="zh-CN"/>
    </w:rPr>
  </w:style>
  <w:style w:type="paragraph" w:styleId="af8">
    <w:name w:val="No Spacing"/>
    <w:uiPriority w:val="99"/>
    <w:qFormat/>
    <w:rsid w:val="00E90182"/>
    <w:rPr>
      <w:rFonts w:eastAsia="SimSun"/>
      <w:sz w:val="24"/>
      <w:szCs w:val="24"/>
      <w:lang w:val="uk-UA" w:eastAsia="zh-CN"/>
    </w:rPr>
  </w:style>
  <w:style w:type="character" w:styleId="af9">
    <w:name w:val="Emphasis"/>
    <w:basedOn w:val="a0"/>
    <w:uiPriority w:val="99"/>
    <w:qFormat/>
    <w:rsid w:val="00337582"/>
    <w:rPr>
      <w:rFonts w:cs="Times New Roman"/>
      <w:i/>
      <w:iCs/>
    </w:rPr>
  </w:style>
</w:styles>
</file>

<file path=word/webSettings.xml><?xml version="1.0" encoding="utf-8"?>
<w:webSettings xmlns:r="http://schemas.openxmlformats.org/officeDocument/2006/relationships" xmlns:w="http://schemas.openxmlformats.org/wordprocessingml/2006/main">
  <w:divs>
    <w:div w:id="595090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479D0-14C7-49F5-9BE7-64749474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308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2020-06-22T08:00:00Z</cp:lastPrinted>
  <dcterms:created xsi:type="dcterms:W3CDTF">2020-06-15T10:42:00Z</dcterms:created>
  <dcterms:modified xsi:type="dcterms:W3CDTF">2020-06-22T08:50:00Z</dcterms:modified>
</cp:coreProperties>
</file>